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610F" w14:textId="77777777" w:rsidR="009228C7" w:rsidRPr="00E940DC" w:rsidRDefault="009228C7" w:rsidP="009228C7">
      <w:r w:rsidRPr="00E940DC">
        <w:t xml:space="preserve">The library board met on the above date, Mrs. Lena Jones, presiding members present, Mrs. Lena Jones, Mrs. </w:t>
      </w:r>
      <w:proofErr w:type="spellStart"/>
      <w:r w:rsidRPr="00E940DC">
        <w:t>Tat</w:t>
      </w:r>
      <w:proofErr w:type="spellEnd"/>
      <w:r w:rsidRPr="00E940DC">
        <w:t xml:space="preserve"> Link Jones, Mrs. Foley, Dr. </w:t>
      </w:r>
      <w:proofErr w:type="spellStart"/>
      <w:r w:rsidRPr="00E940DC">
        <w:t>Dorris</w:t>
      </w:r>
      <w:proofErr w:type="spellEnd"/>
      <w:r w:rsidRPr="00E940DC">
        <w:t xml:space="preserve"> Mr. Moss Mr. Hartwick, Mr. Vans Ellar, Katherine Bishop-Absent Mrs. E. Laughlin. Minutes of the previous meeting read and approved.</w:t>
      </w:r>
    </w:p>
    <w:p w14:paraId="681248E0" w14:textId="77777777" w:rsidR="009228C7" w:rsidRDefault="009228C7" w:rsidP="009228C7">
      <w:r w:rsidRPr="00E940DC">
        <w:t>Book Com Report read by the secretary for the month of May and</w:t>
      </w:r>
      <w:r>
        <w:t xml:space="preserve"> June. May $44.58 June $126.40-Total 270.98-moved by Mr. Moss seconded by Mrs. Tat Jones the report be accepted, motion carried. Finance Com Report presented by Mr. Moss Library Bill for month of May-$479.79.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228C7" w14:paraId="7E7F6742" w14:textId="77777777" w:rsidTr="00580CF7">
        <w:tc>
          <w:tcPr>
            <w:tcW w:w="2337" w:type="dxa"/>
          </w:tcPr>
          <w:p w14:paraId="20829DB5" w14:textId="77777777" w:rsidR="009228C7" w:rsidRDefault="009228C7" w:rsidP="00580CF7"/>
        </w:tc>
        <w:tc>
          <w:tcPr>
            <w:tcW w:w="2337" w:type="dxa"/>
          </w:tcPr>
          <w:p w14:paraId="4DE8E48C" w14:textId="77777777" w:rsidR="009228C7" w:rsidRDefault="009228C7" w:rsidP="00580CF7">
            <w:r>
              <w:t>Appropriation</w:t>
            </w:r>
          </w:p>
        </w:tc>
        <w:tc>
          <w:tcPr>
            <w:tcW w:w="2338" w:type="dxa"/>
          </w:tcPr>
          <w:p w14:paraId="7A94A6BF" w14:textId="77777777" w:rsidR="009228C7" w:rsidRDefault="009228C7" w:rsidP="00580CF7">
            <w:r>
              <w:t>Expend</w:t>
            </w:r>
          </w:p>
        </w:tc>
        <w:tc>
          <w:tcPr>
            <w:tcW w:w="2338" w:type="dxa"/>
          </w:tcPr>
          <w:p w14:paraId="33CDF010" w14:textId="77777777" w:rsidR="009228C7" w:rsidRDefault="009228C7" w:rsidP="00580CF7">
            <w:r>
              <w:t>Balance</w:t>
            </w:r>
          </w:p>
        </w:tc>
      </w:tr>
      <w:tr w:rsidR="009228C7" w14:paraId="21F8BB63" w14:textId="77777777" w:rsidTr="00580CF7">
        <w:tc>
          <w:tcPr>
            <w:tcW w:w="2337" w:type="dxa"/>
          </w:tcPr>
          <w:p w14:paraId="78A939D2" w14:textId="77777777" w:rsidR="009228C7" w:rsidRDefault="009228C7" w:rsidP="00580CF7">
            <w:r>
              <w:t>Salaries</w:t>
            </w:r>
          </w:p>
        </w:tc>
        <w:tc>
          <w:tcPr>
            <w:tcW w:w="2337" w:type="dxa"/>
          </w:tcPr>
          <w:p w14:paraId="0F1C2E65" w14:textId="77777777" w:rsidR="009228C7" w:rsidRDefault="009228C7" w:rsidP="00580CF7">
            <w:r>
              <w:t>$3.060.0</w:t>
            </w:r>
          </w:p>
        </w:tc>
        <w:tc>
          <w:tcPr>
            <w:tcW w:w="2338" w:type="dxa"/>
          </w:tcPr>
          <w:p w14:paraId="472C8AF8" w14:textId="77777777" w:rsidR="009228C7" w:rsidRDefault="009228C7" w:rsidP="00580CF7">
            <w:r>
              <w:t>$255.00</w:t>
            </w:r>
          </w:p>
        </w:tc>
        <w:tc>
          <w:tcPr>
            <w:tcW w:w="2338" w:type="dxa"/>
          </w:tcPr>
          <w:p w14:paraId="12DC215D" w14:textId="77777777" w:rsidR="009228C7" w:rsidRDefault="009228C7" w:rsidP="00580CF7">
            <w:r>
              <w:t>$2.805.00</w:t>
            </w:r>
          </w:p>
        </w:tc>
      </w:tr>
      <w:tr w:rsidR="009228C7" w14:paraId="375E232A" w14:textId="77777777" w:rsidTr="00580CF7">
        <w:tc>
          <w:tcPr>
            <w:tcW w:w="2337" w:type="dxa"/>
          </w:tcPr>
          <w:p w14:paraId="5E398D32" w14:textId="77777777" w:rsidR="009228C7" w:rsidRDefault="009228C7" w:rsidP="00580CF7">
            <w:r>
              <w:t>Janitor Service</w:t>
            </w:r>
          </w:p>
        </w:tc>
        <w:tc>
          <w:tcPr>
            <w:tcW w:w="2337" w:type="dxa"/>
          </w:tcPr>
          <w:p w14:paraId="60EA94E6" w14:textId="77777777" w:rsidR="009228C7" w:rsidRDefault="009228C7" w:rsidP="00580CF7">
            <w:r>
              <w:t>300.00</w:t>
            </w:r>
          </w:p>
        </w:tc>
        <w:tc>
          <w:tcPr>
            <w:tcW w:w="2338" w:type="dxa"/>
          </w:tcPr>
          <w:p w14:paraId="225F1E50" w14:textId="77777777" w:rsidR="009228C7" w:rsidRDefault="009228C7" w:rsidP="00580CF7">
            <w:r>
              <w:t>25.00</w:t>
            </w:r>
          </w:p>
        </w:tc>
        <w:tc>
          <w:tcPr>
            <w:tcW w:w="2338" w:type="dxa"/>
          </w:tcPr>
          <w:p w14:paraId="361AA5F9" w14:textId="77777777" w:rsidR="009228C7" w:rsidRDefault="009228C7" w:rsidP="00580CF7">
            <w:r>
              <w:t>275.00</w:t>
            </w:r>
          </w:p>
        </w:tc>
      </w:tr>
      <w:tr w:rsidR="009228C7" w14:paraId="47207B8A" w14:textId="77777777" w:rsidTr="00580CF7">
        <w:tc>
          <w:tcPr>
            <w:tcW w:w="2337" w:type="dxa"/>
          </w:tcPr>
          <w:p w14:paraId="3177D6B4" w14:textId="77777777" w:rsidR="009228C7" w:rsidRDefault="009228C7" w:rsidP="00580CF7">
            <w:r>
              <w:t>Books Binding</w:t>
            </w:r>
          </w:p>
        </w:tc>
        <w:tc>
          <w:tcPr>
            <w:tcW w:w="2337" w:type="dxa"/>
          </w:tcPr>
          <w:p w14:paraId="5D748610" w14:textId="77777777" w:rsidR="009228C7" w:rsidRDefault="009228C7" w:rsidP="00580CF7">
            <w:r>
              <w:t>679.31</w:t>
            </w:r>
          </w:p>
        </w:tc>
        <w:tc>
          <w:tcPr>
            <w:tcW w:w="2338" w:type="dxa"/>
          </w:tcPr>
          <w:p w14:paraId="5A480960" w14:textId="77777777" w:rsidR="009228C7" w:rsidRDefault="009228C7" w:rsidP="00580CF7">
            <w:r>
              <w:t>120.18</w:t>
            </w:r>
          </w:p>
        </w:tc>
        <w:tc>
          <w:tcPr>
            <w:tcW w:w="2338" w:type="dxa"/>
          </w:tcPr>
          <w:p w14:paraId="189C817E" w14:textId="77777777" w:rsidR="009228C7" w:rsidRDefault="009228C7" w:rsidP="00580CF7">
            <w:r>
              <w:t>559.13</w:t>
            </w:r>
          </w:p>
        </w:tc>
      </w:tr>
      <w:tr w:rsidR="009228C7" w14:paraId="035522A8" w14:textId="77777777" w:rsidTr="00580CF7">
        <w:tc>
          <w:tcPr>
            <w:tcW w:w="2337" w:type="dxa"/>
          </w:tcPr>
          <w:p w14:paraId="443042E3" w14:textId="77777777" w:rsidR="009228C7" w:rsidRDefault="009228C7" w:rsidP="00580CF7">
            <w:r>
              <w:t>Repair v Improv</w:t>
            </w:r>
          </w:p>
        </w:tc>
        <w:tc>
          <w:tcPr>
            <w:tcW w:w="2337" w:type="dxa"/>
          </w:tcPr>
          <w:p w14:paraId="0A82CB92" w14:textId="77777777" w:rsidR="009228C7" w:rsidRDefault="009228C7" w:rsidP="00580CF7">
            <w:r>
              <w:t>100.00</w:t>
            </w:r>
          </w:p>
        </w:tc>
        <w:tc>
          <w:tcPr>
            <w:tcW w:w="2338" w:type="dxa"/>
          </w:tcPr>
          <w:p w14:paraId="56C84FFE" w14:textId="77777777" w:rsidR="009228C7" w:rsidRDefault="009228C7" w:rsidP="00580CF7">
            <w:r>
              <w:t>000.00</w:t>
            </w:r>
          </w:p>
        </w:tc>
        <w:tc>
          <w:tcPr>
            <w:tcW w:w="2338" w:type="dxa"/>
          </w:tcPr>
          <w:p w14:paraId="5DB1A6B4" w14:textId="77777777" w:rsidR="009228C7" w:rsidRDefault="009228C7" w:rsidP="00580CF7">
            <w:r>
              <w:t>100.00</w:t>
            </w:r>
          </w:p>
        </w:tc>
      </w:tr>
      <w:tr w:rsidR="009228C7" w14:paraId="14FE4A0C" w14:textId="77777777" w:rsidTr="00580CF7">
        <w:tc>
          <w:tcPr>
            <w:tcW w:w="2337" w:type="dxa"/>
          </w:tcPr>
          <w:p w14:paraId="741F43A5" w14:textId="77777777" w:rsidR="009228C7" w:rsidRDefault="009228C7" w:rsidP="00580CF7">
            <w:r>
              <w:t>Insurance</w:t>
            </w:r>
          </w:p>
        </w:tc>
        <w:tc>
          <w:tcPr>
            <w:tcW w:w="2337" w:type="dxa"/>
          </w:tcPr>
          <w:p w14:paraId="6E730F1F" w14:textId="77777777" w:rsidR="009228C7" w:rsidRDefault="009228C7" w:rsidP="00580CF7">
            <w:r>
              <w:t>79.65</w:t>
            </w:r>
          </w:p>
        </w:tc>
        <w:tc>
          <w:tcPr>
            <w:tcW w:w="2338" w:type="dxa"/>
          </w:tcPr>
          <w:p w14:paraId="4F1804AF" w14:textId="77777777" w:rsidR="009228C7" w:rsidRDefault="009228C7" w:rsidP="00580CF7">
            <w:r>
              <w:t>79.65</w:t>
            </w:r>
          </w:p>
        </w:tc>
        <w:tc>
          <w:tcPr>
            <w:tcW w:w="2338" w:type="dxa"/>
          </w:tcPr>
          <w:p w14:paraId="6778811E" w14:textId="77777777" w:rsidR="009228C7" w:rsidRDefault="009228C7" w:rsidP="00580CF7">
            <w:r>
              <w:t>000.00</w:t>
            </w:r>
          </w:p>
        </w:tc>
      </w:tr>
      <w:tr w:rsidR="009228C7" w14:paraId="23E154C6" w14:textId="77777777" w:rsidTr="00580CF7">
        <w:tc>
          <w:tcPr>
            <w:tcW w:w="2337" w:type="dxa"/>
          </w:tcPr>
          <w:p w14:paraId="7A6B6248" w14:textId="77777777" w:rsidR="009228C7" w:rsidRDefault="009228C7" w:rsidP="00580CF7">
            <w:r>
              <w:t>Balance</w:t>
            </w:r>
          </w:p>
        </w:tc>
        <w:tc>
          <w:tcPr>
            <w:tcW w:w="2337" w:type="dxa"/>
          </w:tcPr>
          <w:p w14:paraId="04A65FA4" w14:textId="77777777" w:rsidR="009228C7" w:rsidRDefault="009228C7" w:rsidP="00580CF7">
            <w:r>
              <w:t>4.218.46</w:t>
            </w:r>
          </w:p>
        </w:tc>
        <w:tc>
          <w:tcPr>
            <w:tcW w:w="2338" w:type="dxa"/>
          </w:tcPr>
          <w:p w14:paraId="7DAFD73D" w14:textId="77777777" w:rsidR="009228C7" w:rsidRDefault="009228C7" w:rsidP="00580CF7">
            <w:r>
              <w:t>479.79</w:t>
            </w:r>
          </w:p>
        </w:tc>
        <w:tc>
          <w:tcPr>
            <w:tcW w:w="2338" w:type="dxa"/>
          </w:tcPr>
          <w:p w14:paraId="5DE135FF" w14:textId="77777777" w:rsidR="009228C7" w:rsidRDefault="009228C7" w:rsidP="00580CF7">
            <w:r>
              <w:t>3.739.17</w:t>
            </w:r>
          </w:p>
        </w:tc>
      </w:tr>
    </w:tbl>
    <w:p w14:paraId="167E014E" w14:textId="77777777" w:rsidR="009228C7" w:rsidRDefault="009228C7" w:rsidP="009228C7">
      <w:r>
        <w:t>Moved by Mr. Hartwick, seconded by Mrs. Foley the report be accepted. Motion carried. For Jones. Library Bills for month of June $406.40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228C7" w14:paraId="72FA3AF5" w14:textId="77777777" w:rsidTr="00580CF7">
        <w:tc>
          <w:tcPr>
            <w:tcW w:w="2337" w:type="dxa"/>
          </w:tcPr>
          <w:p w14:paraId="7B04CAD9" w14:textId="77777777" w:rsidR="009228C7" w:rsidRDefault="009228C7" w:rsidP="00580CF7">
            <w:r>
              <w:t>Salaries</w:t>
            </w:r>
          </w:p>
        </w:tc>
        <w:tc>
          <w:tcPr>
            <w:tcW w:w="2337" w:type="dxa"/>
          </w:tcPr>
          <w:p w14:paraId="01E6EBE9" w14:textId="77777777" w:rsidR="009228C7" w:rsidRDefault="009228C7" w:rsidP="00580CF7">
            <w:r>
              <w:t>3.060.00</w:t>
            </w:r>
          </w:p>
        </w:tc>
        <w:tc>
          <w:tcPr>
            <w:tcW w:w="2338" w:type="dxa"/>
          </w:tcPr>
          <w:p w14:paraId="12F4ED8A" w14:textId="77777777" w:rsidR="009228C7" w:rsidRDefault="009228C7" w:rsidP="00580CF7">
            <w:r>
              <w:t>570.00</w:t>
            </w:r>
          </w:p>
        </w:tc>
        <w:tc>
          <w:tcPr>
            <w:tcW w:w="2338" w:type="dxa"/>
          </w:tcPr>
          <w:p w14:paraId="59497AD6" w14:textId="77777777" w:rsidR="009228C7" w:rsidRDefault="009228C7" w:rsidP="00580CF7">
            <w:r>
              <w:t>2.550.00</w:t>
            </w:r>
          </w:p>
        </w:tc>
      </w:tr>
      <w:tr w:rsidR="009228C7" w14:paraId="61D78E6C" w14:textId="77777777" w:rsidTr="00580CF7">
        <w:tc>
          <w:tcPr>
            <w:tcW w:w="2337" w:type="dxa"/>
          </w:tcPr>
          <w:p w14:paraId="04B4B355" w14:textId="77777777" w:rsidR="009228C7" w:rsidRDefault="009228C7" w:rsidP="00580CF7">
            <w:r>
              <w:t>Janitor Service</w:t>
            </w:r>
          </w:p>
        </w:tc>
        <w:tc>
          <w:tcPr>
            <w:tcW w:w="2337" w:type="dxa"/>
          </w:tcPr>
          <w:p w14:paraId="23506DC4" w14:textId="77777777" w:rsidR="009228C7" w:rsidRDefault="009228C7" w:rsidP="00580CF7">
            <w:r>
              <w:t>300.00</w:t>
            </w:r>
          </w:p>
        </w:tc>
        <w:tc>
          <w:tcPr>
            <w:tcW w:w="2338" w:type="dxa"/>
          </w:tcPr>
          <w:p w14:paraId="5F8FC048" w14:textId="77777777" w:rsidR="009228C7" w:rsidRDefault="009228C7" w:rsidP="00580CF7">
            <w:r>
              <w:t>246.58</w:t>
            </w:r>
          </w:p>
        </w:tc>
        <w:tc>
          <w:tcPr>
            <w:tcW w:w="2338" w:type="dxa"/>
          </w:tcPr>
          <w:p w14:paraId="28D08052" w14:textId="77777777" w:rsidR="009228C7" w:rsidRDefault="009228C7" w:rsidP="00580CF7">
            <w:r>
              <w:t>250</w:t>
            </w:r>
          </w:p>
        </w:tc>
      </w:tr>
      <w:tr w:rsidR="009228C7" w14:paraId="5D8AB688" w14:textId="77777777" w:rsidTr="00580CF7">
        <w:tc>
          <w:tcPr>
            <w:tcW w:w="2337" w:type="dxa"/>
          </w:tcPr>
          <w:p w14:paraId="257FADC3" w14:textId="77777777" w:rsidR="009228C7" w:rsidRDefault="009228C7" w:rsidP="00580CF7">
            <w:r>
              <w:t>Books v binding</w:t>
            </w:r>
          </w:p>
        </w:tc>
        <w:tc>
          <w:tcPr>
            <w:tcW w:w="2337" w:type="dxa"/>
          </w:tcPr>
          <w:p w14:paraId="2E39D43A" w14:textId="77777777" w:rsidR="009228C7" w:rsidRDefault="009228C7" w:rsidP="00580CF7">
            <w:r>
              <w:t>679.31</w:t>
            </w:r>
          </w:p>
        </w:tc>
        <w:tc>
          <w:tcPr>
            <w:tcW w:w="2338" w:type="dxa"/>
          </w:tcPr>
          <w:p w14:paraId="7B8F8C5C" w14:textId="77777777" w:rsidR="009228C7" w:rsidRDefault="009228C7" w:rsidP="00580CF7"/>
        </w:tc>
        <w:tc>
          <w:tcPr>
            <w:tcW w:w="2338" w:type="dxa"/>
          </w:tcPr>
          <w:p w14:paraId="4D0896B7" w14:textId="77777777" w:rsidR="009228C7" w:rsidRDefault="009228C7" w:rsidP="00580CF7">
            <w:r>
              <w:t>432.73</w:t>
            </w:r>
          </w:p>
        </w:tc>
      </w:tr>
      <w:tr w:rsidR="009228C7" w14:paraId="173BD623" w14:textId="77777777" w:rsidTr="00580CF7">
        <w:tc>
          <w:tcPr>
            <w:tcW w:w="2337" w:type="dxa"/>
          </w:tcPr>
          <w:p w14:paraId="2D896742" w14:textId="77777777" w:rsidR="009228C7" w:rsidRDefault="009228C7" w:rsidP="00580CF7">
            <w:r>
              <w:t>Repair v Improve</w:t>
            </w:r>
          </w:p>
        </w:tc>
        <w:tc>
          <w:tcPr>
            <w:tcW w:w="2337" w:type="dxa"/>
          </w:tcPr>
          <w:p w14:paraId="0B4B1F61" w14:textId="77777777" w:rsidR="009228C7" w:rsidRDefault="009228C7" w:rsidP="00580CF7">
            <w:r>
              <w:t>100.00</w:t>
            </w:r>
          </w:p>
        </w:tc>
        <w:tc>
          <w:tcPr>
            <w:tcW w:w="2338" w:type="dxa"/>
          </w:tcPr>
          <w:p w14:paraId="5BFF7BE4" w14:textId="77777777" w:rsidR="009228C7" w:rsidRDefault="009228C7" w:rsidP="00580CF7">
            <w:r>
              <w:t>000.00</w:t>
            </w:r>
          </w:p>
        </w:tc>
        <w:tc>
          <w:tcPr>
            <w:tcW w:w="2338" w:type="dxa"/>
          </w:tcPr>
          <w:p w14:paraId="7340C7BF" w14:textId="77777777" w:rsidR="009228C7" w:rsidRDefault="009228C7" w:rsidP="00580CF7">
            <w:r>
              <w:t>100.00</w:t>
            </w:r>
          </w:p>
        </w:tc>
      </w:tr>
      <w:tr w:rsidR="009228C7" w14:paraId="5E7E2FDB" w14:textId="77777777" w:rsidTr="00580CF7">
        <w:tc>
          <w:tcPr>
            <w:tcW w:w="2337" w:type="dxa"/>
          </w:tcPr>
          <w:p w14:paraId="6D92B7FB" w14:textId="77777777" w:rsidR="009228C7" w:rsidRDefault="009228C7" w:rsidP="00580CF7">
            <w:r>
              <w:t>Insurance</w:t>
            </w:r>
          </w:p>
        </w:tc>
        <w:tc>
          <w:tcPr>
            <w:tcW w:w="2337" w:type="dxa"/>
          </w:tcPr>
          <w:p w14:paraId="30A90C06" w14:textId="77777777" w:rsidR="009228C7" w:rsidRDefault="009228C7" w:rsidP="00580CF7">
            <w:r>
              <w:t>79.65</w:t>
            </w:r>
          </w:p>
        </w:tc>
        <w:tc>
          <w:tcPr>
            <w:tcW w:w="2338" w:type="dxa"/>
          </w:tcPr>
          <w:p w14:paraId="603F1520" w14:textId="77777777" w:rsidR="009228C7" w:rsidRDefault="009228C7" w:rsidP="00580CF7">
            <w:r>
              <w:t>79.61</w:t>
            </w:r>
          </w:p>
        </w:tc>
        <w:tc>
          <w:tcPr>
            <w:tcW w:w="2338" w:type="dxa"/>
          </w:tcPr>
          <w:p w14:paraId="6F1A4962" w14:textId="77777777" w:rsidR="009228C7" w:rsidRDefault="009228C7" w:rsidP="00580CF7">
            <w:r>
              <w:t>3.332.79</w:t>
            </w:r>
          </w:p>
        </w:tc>
      </w:tr>
    </w:tbl>
    <w:p w14:paraId="29FEDD1F" w14:textId="77777777" w:rsidR="009228C7" w:rsidRDefault="009228C7" w:rsidP="009228C7">
      <w:r>
        <w:t>Moved by Mr. Hartwick, seconded by Mrs. Foley the report be accepted. Motion carried. Library Bills for May and June read by Secretary May.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228C7" w14:paraId="1541B743" w14:textId="77777777" w:rsidTr="00580CF7">
        <w:tc>
          <w:tcPr>
            <w:tcW w:w="3116" w:type="dxa"/>
          </w:tcPr>
          <w:p w14:paraId="3175ABB4" w14:textId="77777777" w:rsidR="009228C7" w:rsidRDefault="009228C7" w:rsidP="00580CF7">
            <w:r>
              <w:t>Salaries</w:t>
            </w:r>
          </w:p>
        </w:tc>
        <w:tc>
          <w:tcPr>
            <w:tcW w:w="3117" w:type="dxa"/>
          </w:tcPr>
          <w:p w14:paraId="0A48F023" w14:textId="77777777" w:rsidR="009228C7" w:rsidRDefault="009228C7" w:rsidP="00580CF7">
            <w:r>
              <w:t>$225.00</w:t>
            </w:r>
          </w:p>
        </w:tc>
        <w:tc>
          <w:tcPr>
            <w:tcW w:w="3117" w:type="dxa"/>
          </w:tcPr>
          <w:p w14:paraId="2B3116BA" w14:textId="77777777" w:rsidR="009228C7" w:rsidRDefault="009228C7" w:rsidP="00580CF7">
            <w:r>
              <w:t>$225.00</w:t>
            </w:r>
          </w:p>
        </w:tc>
      </w:tr>
      <w:tr w:rsidR="009228C7" w14:paraId="58249BAE" w14:textId="77777777" w:rsidTr="00580CF7">
        <w:tc>
          <w:tcPr>
            <w:tcW w:w="3116" w:type="dxa"/>
          </w:tcPr>
          <w:p w14:paraId="15204914" w14:textId="77777777" w:rsidR="009228C7" w:rsidRDefault="009228C7" w:rsidP="00580CF7">
            <w:r>
              <w:t>Janitor Service</w:t>
            </w:r>
          </w:p>
        </w:tc>
        <w:tc>
          <w:tcPr>
            <w:tcW w:w="3117" w:type="dxa"/>
          </w:tcPr>
          <w:p w14:paraId="12A03F89" w14:textId="77777777" w:rsidR="009228C7" w:rsidRDefault="009228C7" w:rsidP="00580CF7">
            <w:r>
              <w:t>25.00</w:t>
            </w:r>
          </w:p>
        </w:tc>
        <w:tc>
          <w:tcPr>
            <w:tcW w:w="3117" w:type="dxa"/>
          </w:tcPr>
          <w:p w14:paraId="28B2383F" w14:textId="77777777" w:rsidR="009228C7" w:rsidRDefault="009228C7" w:rsidP="00580CF7">
            <w:r>
              <w:t>25.00</w:t>
            </w:r>
          </w:p>
        </w:tc>
      </w:tr>
      <w:tr w:rsidR="009228C7" w14:paraId="08E6E9DE" w14:textId="77777777" w:rsidTr="00580CF7">
        <w:tc>
          <w:tcPr>
            <w:tcW w:w="3116" w:type="dxa"/>
          </w:tcPr>
          <w:p w14:paraId="0F755767" w14:textId="77777777" w:rsidR="009228C7" w:rsidRDefault="009228C7" w:rsidP="00580CF7">
            <w:r>
              <w:t>Books</w:t>
            </w:r>
          </w:p>
        </w:tc>
        <w:tc>
          <w:tcPr>
            <w:tcW w:w="3117" w:type="dxa"/>
          </w:tcPr>
          <w:p w14:paraId="23A6C131" w14:textId="77777777" w:rsidR="009228C7" w:rsidRDefault="009228C7" w:rsidP="00580CF7">
            <w:r>
              <w:t>71.78</w:t>
            </w:r>
          </w:p>
        </w:tc>
        <w:tc>
          <w:tcPr>
            <w:tcW w:w="3117" w:type="dxa"/>
          </w:tcPr>
          <w:p w14:paraId="4F4E462C" w14:textId="77777777" w:rsidR="009228C7" w:rsidRDefault="009228C7" w:rsidP="00580CF7">
            <w:r>
              <w:t>77.15</w:t>
            </w:r>
          </w:p>
        </w:tc>
      </w:tr>
      <w:tr w:rsidR="009228C7" w14:paraId="6CEFAA67" w14:textId="77777777" w:rsidTr="00580CF7">
        <w:tc>
          <w:tcPr>
            <w:tcW w:w="3116" w:type="dxa"/>
          </w:tcPr>
          <w:p w14:paraId="1DA6A1FF" w14:textId="77777777" w:rsidR="009228C7" w:rsidRDefault="009228C7" w:rsidP="00580CF7">
            <w:r>
              <w:t>Binding</w:t>
            </w:r>
          </w:p>
        </w:tc>
        <w:tc>
          <w:tcPr>
            <w:tcW w:w="3117" w:type="dxa"/>
          </w:tcPr>
          <w:p w14:paraId="1CA17DE5" w14:textId="77777777" w:rsidR="009228C7" w:rsidRDefault="009228C7" w:rsidP="00580CF7">
            <w:r>
              <w:t>48.40</w:t>
            </w:r>
          </w:p>
        </w:tc>
        <w:tc>
          <w:tcPr>
            <w:tcW w:w="3117" w:type="dxa"/>
          </w:tcPr>
          <w:p w14:paraId="7A676DE4" w14:textId="77777777" w:rsidR="009228C7" w:rsidRDefault="009228C7" w:rsidP="00580CF7">
            <w:r>
              <w:t>49.25</w:t>
            </w:r>
          </w:p>
        </w:tc>
      </w:tr>
      <w:tr w:rsidR="009228C7" w14:paraId="63A59320" w14:textId="77777777" w:rsidTr="00580CF7">
        <w:tc>
          <w:tcPr>
            <w:tcW w:w="3116" w:type="dxa"/>
          </w:tcPr>
          <w:p w14:paraId="416924E2" w14:textId="77777777" w:rsidR="009228C7" w:rsidRDefault="009228C7" w:rsidP="00580CF7">
            <w:r>
              <w:t>Insurance</w:t>
            </w:r>
          </w:p>
        </w:tc>
        <w:tc>
          <w:tcPr>
            <w:tcW w:w="3117" w:type="dxa"/>
          </w:tcPr>
          <w:p w14:paraId="79B8C87E" w14:textId="77777777" w:rsidR="009228C7" w:rsidRDefault="009228C7" w:rsidP="00580CF7">
            <w:r>
              <w:t>79.61</w:t>
            </w:r>
          </w:p>
        </w:tc>
        <w:tc>
          <w:tcPr>
            <w:tcW w:w="3117" w:type="dxa"/>
          </w:tcPr>
          <w:p w14:paraId="40F0742C" w14:textId="77777777" w:rsidR="009228C7" w:rsidRDefault="009228C7" w:rsidP="00580CF7"/>
        </w:tc>
      </w:tr>
      <w:tr w:rsidR="009228C7" w14:paraId="170D3BAE" w14:textId="77777777" w:rsidTr="00580CF7">
        <w:tc>
          <w:tcPr>
            <w:tcW w:w="3116" w:type="dxa"/>
          </w:tcPr>
          <w:p w14:paraId="620A15FA" w14:textId="77777777" w:rsidR="009228C7" w:rsidRDefault="009228C7" w:rsidP="00580CF7">
            <w:r>
              <w:t>Total</w:t>
            </w:r>
          </w:p>
        </w:tc>
        <w:tc>
          <w:tcPr>
            <w:tcW w:w="3117" w:type="dxa"/>
          </w:tcPr>
          <w:p w14:paraId="37FA127B" w14:textId="77777777" w:rsidR="009228C7" w:rsidRDefault="009228C7" w:rsidP="00580CF7">
            <w:r>
              <w:t>479.79</w:t>
            </w:r>
          </w:p>
        </w:tc>
        <w:tc>
          <w:tcPr>
            <w:tcW w:w="3117" w:type="dxa"/>
          </w:tcPr>
          <w:p w14:paraId="0FA3B96D" w14:textId="77777777" w:rsidR="009228C7" w:rsidRDefault="009228C7" w:rsidP="00580CF7">
            <w:r>
              <w:t>406.40</w:t>
            </w:r>
          </w:p>
        </w:tc>
      </w:tr>
    </w:tbl>
    <w:p w14:paraId="71B734B6" w14:textId="727FF585" w:rsidR="009228C7" w:rsidRDefault="009228C7" w:rsidP="009228C7">
      <w:r>
        <w:t xml:space="preserve">Moved by Mr. Van </w:t>
      </w:r>
      <w:proofErr w:type="spellStart"/>
      <w:r>
        <w:t>Sellar</w:t>
      </w:r>
      <w:proofErr w:type="spellEnd"/>
      <w:r>
        <w:t xml:space="preserve">, seconded by Mr. Moss that the bills be allowed. Motion carried. It was moved by Mr. Moss seconded by Mr. Tat L. Jones that a Story Hour be held once a week in the library. Motion carried. After more discussion as to whether increase in addition to what is now carried to included </w:t>
      </w:r>
      <w:r w:rsidR="003E3549">
        <w:t>Carnegie</w:t>
      </w:r>
      <w:r>
        <w:t xml:space="preserve"> as gas furnace, it was moved by Mr. Hartwick, seconded by Mr. Moss that the matter be dropped. Motion carried. The librarian report was read by Mrs. Russell. For May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228C7" w14:paraId="05E59547" w14:textId="77777777" w:rsidTr="00580CF7">
        <w:tc>
          <w:tcPr>
            <w:tcW w:w="4675" w:type="dxa"/>
          </w:tcPr>
          <w:p w14:paraId="1C6E144B" w14:textId="77777777" w:rsidR="009228C7" w:rsidRDefault="009228C7" w:rsidP="00580CF7">
            <w:r>
              <w:t>Fees for non-residents</w:t>
            </w:r>
          </w:p>
        </w:tc>
        <w:tc>
          <w:tcPr>
            <w:tcW w:w="4675" w:type="dxa"/>
          </w:tcPr>
          <w:p w14:paraId="460D438F" w14:textId="77777777" w:rsidR="009228C7" w:rsidRDefault="009228C7" w:rsidP="00580CF7">
            <w:r>
              <w:t>$6.00</w:t>
            </w:r>
          </w:p>
        </w:tc>
      </w:tr>
      <w:tr w:rsidR="009228C7" w14:paraId="0D595BCC" w14:textId="77777777" w:rsidTr="00580CF7">
        <w:tc>
          <w:tcPr>
            <w:tcW w:w="4675" w:type="dxa"/>
          </w:tcPr>
          <w:p w14:paraId="539C6D7A" w14:textId="77777777" w:rsidR="009228C7" w:rsidRDefault="009228C7" w:rsidP="00580CF7">
            <w:r>
              <w:t>Fines</w:t>
            </w:r>
          </w:p>
        </w:tc>
        <w:tc>
          <w:tcPr>
            <w:tcW w:w="4675" w:type="dxa"/>
          </w:tcPr>
          <w:p w14:paraId="3320D35D" w14:textId="77777777" w:rsidR="009228C7" w:rsidRDefault="009228C7" w:rsidP="00580CF7">
            <w:r>
              <w:t>13.58</w:t>
            </w:r>
          </w:p>
        </w:tc>
      </w:tr>
      <w:tr w:rsidR="009228C7" w14:paraId="37EA565B" w14:textId="77777777" w:rsidTr="00580CF7">
        <w:tc>
          <w:tcPr>
            <w:tcW w:w="4675" w:type="dxa"/>
          </w:tcPr>
          <w:p w14:paraId="38235FC0" w14:textId="77777777" w:rsidR="009228C7" w:rsidRDefault="009228C7" w:rsidP="00580CF7">
            <w:r>
              <w:t>Rentals</w:t>
            </w:r>
          </w:p>
        </w:tc>
        <w:tc>
          <w:tcPr>
            <w:tcW w:w="4675" w:type="dxa"/>
          </w:tcPr>
          <w:p w14:paraId="401D1CE5" w14:textId="77777777" w:rsidR="009228C7" w:rsidRDefault="009228C7" w:rsidP="00580CF7">
            <w:r>
              <w:t>20.67</w:t>
            </w:r>
          </w:p>
        </w:tc>
      </w:tr>
      <w:tr w:rsidR="009228C7" w14:paraId="7FA85CEE" w14:textId="77777777" w:rsidTr="00580CF7">
        <w:tc>
          <w:tcPr>
            <w:tcW w:w="4675" w:type="dxa"/>
          </w:tcPr>
          <w:p w14:paraId="33FFC0BE" w14:textId="77777777" w:rsidR="009228C7" w:rsidRDefault="009228C7" w:rsidP="00580CF7">
            <w:r>
              <w:t>Other Service</w:t>
            </w:r>
          </w:p>
        </w:tc>
        <w:tc>
          <w:tcPr>
            <w:tcW w:w="4675" w:type="dxa"/>
          </w:tcPr>
          <w:p w14:paraId="75921123" w14:textId="77777777" w:rsidR="009228C7" w:rsidRDefault="009228C7" w:rsidP="00580CF7">
            <w:r>
              <w:t>42.26</w:t>
            </w:r>
          </w:p>
        </w:tc>
      </w:tr>
      <w:tr w:rsidR="009228C7" w14:paraId="3A229079" w14:textId="77777777" w:rsidTr="00580CF7">
        <w:tc>
          <w:tcPr>
            <w:tcW w:w="4675" w:type="dxa"/>
          </w:tcPr>
          <w:p w14:paraId="790201FB" w14:textId="77777777" w:rsidR="009228C7" w:rsidRDefault="009228C7" w:rsidP="00580CF7">
            <w:r>
              <w:t>Total</w:t>
            </w:r>
          </w:p>
        </w:tc>
        <w:tc>
          <w:tcPr>
            <w:tcW w:w="4675" w:type="dxa"/>
          </w:tcPr>
          <w:p w14:paraId="5D12ED32" w14:textId="77777777" w:rsidR="009228C7" w:rsidRDefault="009228C7" w:rsidP="00580CF7">
            <w:r>
              <w:t>8251</w:t>
            </w:r>
          </w:p>
        </w:tc>
      </w:tr>
      <w:tr w:rsidR="009228C7" w14:paraId="7A28CDC7" w14:textId="77777777" w:rsidTr="00580CF7">
        <w:tc>
          <w:tcPr>
            <w:tcW w:w="4675" w:type="dxa"/>
          </w:tcPr>
          <w:p w14:paraId="5B0D4EB8" w14:textId="77777777" w:rsidR="009228C7" w:rsidRDefault="009228C7" w:rsidP="00580CF7">
            <w:r>
              <w:t>Expend</w:t>
            </w:r>
          </w:p>
        </w:tc>
        <w:tc>
          <w:tcPr>
            <w:tcW w:w="4675" w:type="dxa"/>
          </w:tcPr>
          <w:p w14:paraId="2891BDBD" w14:textId="77777777" w:rsidR="009228C7" w:rsidRDefault="009228C7" w:rsidP="00580CF7">
            <w:r>
              <w:t>6.52</w:t>
            </w:r>
          </w:p>
        </w:tc>
      </w:tr>
      <w:tr w:rsidR="009228C7" w14:paraId="44940216" w14:textId="77777777" w:rsidTr="00580CF7">
        <w:tc>
          <w:tcPr>
            <w:tcW w:w="4675" w:type="dxa"/>
          </w:tcPr>
          <w:p w14:paraId="0A6B4E7F" w14:textId="77777777" w:rsidR="009228C7" w:rsidRDefault="009228C7" w:rsidP="00580CF7">
            <w:r>
              <w:t>Balance</w:t>
            </w:r>
          </w:p>
        </w:tc>
        <w:tc>
          <w:tcPr>
            <w:tcW w:w="4675" w:type="dxa"/>
          </w:tcPr>
          <w:p w14:paraId="51AF13B6" w14:textId="77777777" w:rsidR="009228C7" w:rsidRDefault="009228C7" w:rsidP="00580CF7">
            <w:r>
              <w:t>$75-99</w:t>
            </w:r>
          </w:p>
        </w:tc>
      </w:tr>
    </w:tbl>
    <w:p w14:paraId="7D20DF14" w14:textId="77777777" w:rsidR="009228C7" w:rsidRDefault="009228C7" w:rsidP="009228C7">
      <w:r>
        <w:t xml:space="preserve">Total Circulation 5-903 showing a loss of 188 correspond to May 1939 moved by Mr. Van </w:t>
      </w:r>
      <w:proofErr w:type="spellStart"/>
      <w:r>
        <w:t>Sellar</w:t>
      </w:r>
      <w:proofErr w:type="spellEnd"/>
      <w:r>
        <w:t>, seconded by Mr. Moss, the report be accepted. Motion carried.</w:t>
      </w:r>
    </w:p>
    <w:p w14:paraId="711B0157" w14:textId="77777777" w:rsidR="009228C7" w:rsidRDefault="009228C7" w:rsidP="009228C7">
      <w:r>
        <w:lastRenderedPageBreak/>
        <w:t>Librarians Report for month of June. 1940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228C7" w14:paraId="1D1434C7" w14:textId="77777777" w:rsidTr="00580CF7">
        <w:tc>
          <w:tcPr>
            <w:tcW w:w="4675" w:type="dxa"/>
          </w:tcPr>
          <w:p w14:paraId="340F6935" w14:textId="77777777" w:rsidR="009228C7" w:rsidRDefault="009228C7" w:rsidP="00580CF7">
            <w:r>
              <w:t>Fees for non-residents</w:t>
            </w:r>
          </w:p>
        </w:tc>
        <w:tc>
          <w:tcPr>
            <w:tcW w:w="4675" w:type="dxa"/>
          </w:tcPr>
          <w:p w14:paraId="4E43E0CF" w14:textId="77777777" w:rsidR="009228C7" w:rsidRDefault="009228C7" w:rsidP="00580CF7">
            <w:r>
              <w:t>$4.00</w:t>
            </w:r>
          </w:p>
        </w:tc>
      </w:tr>
      <w:tr w:rsidR="009228C7" w14:paraId="62395B04" w14:textId="77777777" w:rsidTr="00580CF7">
        <w:tc>
          <w:tcPr>
            <w:tcW w:w="4675" w:type="dxa"/>
          </w:tcPr>
          <w:p w14:paraId="2B396606" w14:textId="77777777" w:rsidR="009228C7" w:rsidRDefault="009228C7" w:rsidP="00580CF7">
            <w:r>
              <w:t>Fines</w:t>
            </w:r>
          </w:p>
        </w:tc>
        <w:tc>
          <w:tcPr>
            <w:tcW w:w="4675" w:type="dxa"/>
          </w:tcPr>
          <w:p w14:paraId="540BC2B4" w14:textId="77777777" w:rsidR="009228C7" w:rsidRDefault="009228C7" w:rsidP="00580CF7">
            <w:r>
              <w:t>8.31</w:t>
            </w:r>
          </w:p>
        </w:tc>
      </w:tr>
      <w:tr w:rsidR="009228C7" w14:paraId="501C7B10" w14:textId="77777777" w:rsidTr="00580CF7">
        <w:tc>
          <w:tcPr>
            <w:tcW w:w="4675" w:type="dxa"/>
          </w:tcPr>
          <w:p w14:paraId="4D658A4F" w14:textId="77777777" w:rsidR="009228C7" w:rsidRDefault="009228C7" w:rsidP="00580CF7">
            <w:r>
              <w:t>rentals</w:t>
            </w:r>
          </w:p>
        </w:tc>
        <w:tc>
          <w:tcPr>
            <w:tcW w:w="4675" w:type="dxa"/>
          </w:tcPr>
          <w:p w14:paraId="4B77DB14" w14:textId="77777777" w:rsidR="009228C7" w:rsidRDefault="009228C7" w:rsidP="00580CF7">
            <w:r>
              <w:t>15.49</w:t>
            </w:r>
          </w:p>
        </w:tc>
      </w:tr>
      <w:tr w:rsidR="009228C7" w14:paraId="6CBC9F93" w14:textId="77777777" w:rsidTr="00580CF7">
        <w:tc>
          <w:tcPr>
            <w:tcW w:w="4675" w:type="dxa"/>
          </w:tcPr>
          <w:p w14:paraId="6FA9E4C2" w14:textId="77777777" w:rsidR="009228C7" w:rsidRDefault="009228C7" w:rsidP="00580CF7">
            <w:r>
              <w:t>Other Service</w:t>
            </w:r>
          </w:p>
        </w:tc>
        <w:tc>
          <w:tcPr>
            <w:tcW w:w="4675" w:type="dxa"/>
          </w:tcPr>
          <w:p w14:paraId="63B9DF69" w14:textId="77777777" w:rsidR="009228C7" w:rsidRDefault="009228C7" w:rsidP="00580CF7">
            <w:r>
              <w:t>10.13</w:t>
            </w:r>
          </w:p>
        </w:tc>
      </w:tr>
      <w:tr w:rsidR="009228C7" w14:paraId="57566A1B" w14:textId="77777777" w:rsidTr="00580CF7">
        <w:tc>
          <w:tcPr>
            <w:tcW w:w="4675" w:type="dxa"/>
          </w:tcPr>
          <w:p w14:paraId="1B42C1D7" w14:textId="77777777" w:rsidR="009228C7" w:rsidRDefault="009228C7" w:rsidP="00580CF7">
            <w:r>
              <w:t>Total</w:t>
            </w:r>
          </w:p>
        </w:tc>
        <w:tc>
          <w:tcPr>
            <w:tcW w:w="4675" w:type="dxa"/>
          </w:tcPr>
          <w:p w14:paraId="6B131D42" w14:textId="77777777" w:rsidR="009228C7" w:rsidRDefault="009228C7" w:rsidP="00580CF7">
            <w:r>
              <w:t>37.93</w:t>
            </w:r>
          </w:p>
        </w:tc>
      </w:tr>
      <w:tr w:rsidR="009228C7" w14:paraId="0A6748F8" w14:textId="77777777" w:rsidTr="00580CF7">
        <w:tc>
          <w:tcPr>
            <w:tcW w:w="4675" w:type="dxa"/>
          </w:tcPr>
          <w:p w14:paraId="293174D6" w14:textId="77777777" w:rsidR="009228C7" w:rsidRDefault="009228C7" w:rsidP="00580CF7">
            <w:r>
              <w:t>Expense</w:t>
            </w:r>
          </w:p>
        </w:tc>
        <w:tc>
          <w:tcPr>
            <w:tcW w:w="4675" w:type="dxa"/>
          </w:tcPr>
          <w:p w14:paraId="695C0637" w14:textId="77777777" w:rsidR="009228C7" w:rsidRDefault="009228C7" w:rsidP="00580CF7">
            <w:r>
              <w:t>5.22</w:t>
            </w:r>
          </w:p>
        </w:tc>
      </w:tr>
      <w:tr w:rsidR="009228C7" w14:paraId="2758D138" w14:textId="77777777" w:rsidTr="00580CF7">
        <w:tc>
          <w:tcPr>
            <w:tcW w:w="4675" w:type="dxa"/>
          </w:tcPr>
          <w:p w14:paraId="37671588" w14:textId="77777777" w:rsidR="009228C7" w:rsidRDefault="009228C7" w:rsidP="00580CF7">
            <w:r>
              <w:t>Bal</w:t>
            </w:r>
          </w:p>
        </w:tc>
        <w:tc>
          <w:tcPr>
            <w:tcW w:w="4675" w:type="dxa"/>
          </w:tcPr>
          <w:p w14:paraId="08B1C82B" w14:textId="77777777" w:rsidR="009228C7" w:rsidRDefault="009228C7" w:rsidP="00580CF7">
            <w:r>
              <w:t>32.71</w:t>
            </w:r>
          </w:p>
        </w:tc>
      </w:tr>
    </w:tbl>
    <w:p w14:paraId="155F22A5" w14:textId="77777777" w:rsidR="009228C7" w:rsidRDefault="009228C7" w:rsidP="009228C7">
      <w:r>
        <w:t xml:space="preserve">Total Circulation 4-408 showing a loss of 418 from June 1939. Moved by Mrs. </w:t>
      </w:r>
      <w:proofErr w:type="spellStart"/>
      <w:r>
        <w:t>Tat</w:t>
      </w:r>
      <w:proofErr w:type="spellEnd"/>
      <w:r>
        <w:t xml:space="preserve"> Link. Jones, seconded by Dr. </w:t>
      </w:r>
      <w:proofErr w:type="spellStart"/>
      <w:r>
        <w:t>Dorris</w:t>
      </w:r>
      <w:proofErr w:type="spellEnd"/>
      <w:r>
        <w:t xml:space="preserve"> the report be accepted, Motion carried. There being no additional business, the meeting adjourned. -Katherine Bishop Secretary </w:t>
      </w:r>
    </w:p>
    <w:p w14:paraId="7DC0CA7C" w14:textId="77777777" w:rsidR="009228C7" w:rsidRDefault="009228C7" w:rsidP="009228C7">
      <w:r>
        <w:t>Paris-Ill, Aug 12-1940</w:t>
      </w:r>
    </w:p>
    <w:p w14:paraId="6825003D" w14:textId="77777777" w:rsidR="009228C7" w:rsidRDefault="009228C7" w:rsidP="009228C7">
      <w:r>
        <w:t>Having to a lack of quorum there was no meeting on the above date. Members present=Mrs. Laughlin, Mrs. Lena Jones v Katherine Bishop.</w:t>
      </w:r>
    </w:p>
    <w:p w14:paraId="6E87147A" w14:textId="77777777" w:rsidR="009228C7" w:rsidRDefault="009228C7" w:rsidP="009228C7"/>
    <w:p w14:paraId="0A954993" w14:textId="77777777" w:rsidR="0006598A" w:rsidRDefault="0006598A"/>
    <w:sectPr w:rsidR="00065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C7"/>
    <w:rsid w:val="0006598A"/>
    <w:rsid w:val="003E3549"/>
    <w:rsid w:val="0092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873B6"/>
  <w15:chartTrackingRefBased/>
  <w15:docId w15:val="{6D691267-8E7F-4956-B9C2-834C011F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2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4</dc:creator>
  <cp:keywords/>
  <dc:description/>
  <cp:lastModifiedBy>All 4</cp:lastModifiedBy>
  <cp:revision>2</cp:revision>
  <dcterms:created xsi:type="dcterms:W3CDTF">2025-02-20T20:01:00Z</dcterms:created>
  <dcterms:modified xsi:type="dcterms:W3CDTF">2025-02-20T20:01:00Z</dcterms:modified>
</cp:coreProperties>
</file>