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B33938" w14:textId="1815C826" w:rsidR="009E7691" w:rsidRPr="009E7691" w:rsidRDefault="009E7691" w:rsidP="00202C5D">
      <w:pPr>
        <w:ind w:right="180"/>
        <w:jc w:val="center"/>
        <w:rPr>
          <w:rFonts w:ascii="Times New Roman" w:eastAsia="Times New Roman" w:hAnsi="Times New Roman" w:cs="Times New Roman"/>
        </w:rPr>
      </w:pPr>
      <w:r w:rsidRPr="009E7691">
        <w:rPr>
          <w:rFonts w:ascii="Calibri" w:eastAsia="Times New Roman" w:hAnsi="Calibri" w:cs="Calibri"/>
          <w:b/>
          <w:bCs/>
          <w:color w:val="000000"/>
        </w:rPr>
        <w:t>Paris Public Library</w:t>
      </w:r>
    </w:p>
    <w:p w14:paraId="00A6CC4D" w14:textId="16AC1E84" w:rsidR="009E7691" w:rsidRPr="009E7691" w:rsidRDefault="009E7691" w:rsidP="00202C5D">
      <w:pPr>
        <w:spacing w:before="13"/>
        <w:ind w:right="180"/>
        <w:jc w:val="center"/>
        <w:rPr>
          <w:rFonts w:ascii="Times New Roman" w:eastAsia="Times New Roman" w:hAnsi="Times New Roman" w:cs="Times New Roman"/>
        </w:rPr>
      </w:pPr>
      <w:r w:rsidRPr="009E7691">
        <w:rPr>
          <w:rFonts w:ascii="Calibri" w:eastAsia="Times New Roman" w:hAnsi="Calibri" w:cs="Calibri"/>
          <w:b/>
          <w:bCs/>
          <w:color w:val="000000"/>
        </w:rPr>
        <w:t>Board of Trustees</w:t>
      </w:r>
    </w:p>
    <w:p w14:paraId="19F846DE" w14:textId="641B7715" w:rsidR="009E7691" w:rsidRPr="009E7691" w:rsidRDefault="00330AB3" w:rsidP="00202C5D">
      <w:pPr>
        <w:spacing w:before="13"/>
        <w:ind w:right="180"/>
        <w:jc w:val="center"/>
        <w:rPr>
          <w:rFonts w:ascii="Times New Roman" w:eastAsia="Times New Roman" w:hAnsi="Times New Roman" w:cs="Times New Roman"/>
        </w:rPr>
      </w:pPr>
      <w:r>
        <w:rPr>
          <w:rFonts w:ascii="Calibri" w:eastAsia="Times New Roman" w:hAnsi="Calibri" w:cs="Calibri"/>
          <w:b/>
          <w:bCs/>
          <w:color w:val="000000"/>
        </w:rPr>
        <w:t>July 10</w:t>
      </w:r>
      <w:r w:rsidR="009E7691" w:rsidRPr="009E7691">
        <w:rPr>
          <w:rFonts w:ascii="Calibri" w:eastAsia="Times New Roman" w:hAnsi="Calibri" w:cs="Calibri"/>
          <w:b/>
          <w:bCs/>
          <w:color w:val="000000"/>
        </w:rPr>
        <w:t>, 202</w:t>
      </w:r>
      <w:r>
        <w:rPr>
          <w:rFonts w:ascii="Calibri" w:eastAsia="Times New Roman" w:hAnsi="Calibri" w:cs="Calibri"/>
          <w:b/>
          <w:bCs/>
          <w:color w:val="000000"/>
        </w:rPr>
        <w:t>3</w:t>
      </w:r>
    </w:p>
    <w:p w14:paraId="64C38285" w14:textId="18B68220" w:rsidR="009E7691" w:rsidRPr="009E7691" w:rsidRDefault="009E7691" w:rsidP="00792236">
      <w:pPr>
        <w:spacing w:before="306"/>
        <w:ind w:left="720" w:right="90" w:hanging="16"/>
        <w:rPr>
          <w:rFonts w:ascii="Times New Roman" w:eastAsia="Times New Roman" w:hAnsi="Times New Roman" w:cs="Times New Roman"/>
        </w:rPr>
      </w:pPr>
      <w:r w:rsidRPr="009E7691">
        <w:rPr>
          <w:rFonts w:ascii="Calibri" w:eastAsia="Times New Roman" w:hAnsi="Calibri" w:cs="Calibri"/>
          <w:color w:val="000000"/>
        </w:rPr>
        <w:t>The regularly scheduled meeting of the Board of Trustees was called to order at 4:3</w:t>
      </w:r>
      <w:r>
        <w:rPr>
          <w:rFonts w:ascii="Calibri" w:eastAsia="Times New Roman" w:hAnsi="Calibri" w:cs="Calibri"/>
          <w:color w:val="000000"/>
        </w:rPr>
        <w:t>0</w:t>
      </w:r>
      <w:r w:rsidRPr="009E7691">
        <w:rPr>
          <w:rFonts w:ascii="Calibri" w:eastAsia="Times New Roman" w:hAnsi="Calibri" w:cs="Calibri"/>
          <w:color w:val="000000"/>
        </w:rPr>
        <w:t xml:space="preserve"> p.m. </w:t>
      </w:r>
      <w:proofErr w:type="gramStart"/>
      <w:r w:rsidRPr="009E7691">
        <w:rPr>
          <w:rFonts w:ascii="Calibri" w:eastAsia="Times New Roman" w:hAnsi="Calibri" w:cs="Calibri"/>
          <w:color w:val="000000"/>
        </w:rPr>
        <w:t>by  President</w:t>
      </w:r>
      <w:proofErr w:type="gramEnd"/>
      <w:r w:rsidRPr="009E7691">
        <w:rPr>
          <w:rFonts w:ascii="Calibri" w:eastAsia="Times New Roman" w:hAnsi="Calibri" w:cs="Calibri"/>
          <w:color w:val="000000"/>
        </w:rPr>
        <w:t xml:space="preserve"> </w:t>
      </w:r>
      <w:r w:rsidR="00330AB3">
        <w:rPr>
          <w:rFonts w:ascii="Calibri" w:eastAsia="Times New Roman" w:hAnsi="Calibri" w:cs="Calibri"/>
          <w:color w:val="000000"/>
        </w:rPr>
        <w:t>Janine Brann</w:t>
      </w:r>
      <w:r w:rsidRPr="009E7691">
        <w:rPr>
          <w:rFonts w:ascii="Calibri" w:eastAsia="Times New Roman" w:hAnsi="Calibri" w:cs="Calibri"/>
          <w:color w:val="000000"/>
        </w:rPr>
        <w:t xml:space="preserve">. </w:t>
      </w:r>
      <w:r w:rsidR="00330AB3">
        <w:rPr>
          <w:rFonts w:ascii="Calibri" w:eastAsia="Times New Roman" w:hAnsi="Calibri" w:cs="Calibri"/>
          <w:color w:val="000000"/>
        </w:rPr>
        <w:t>Brann,</w:t>
      </w:r>
      <w:r w:rsidRPr="009E7691">
        <w:rPr>
          <w:rFonts w:ascii="Calibri" w:eastAsia="Times New Roman" w:hAnsi="Calibri" w:cs="Calibri"/>
          <w:color w:val="000000"/>
        </w:rPr>
        <w:t xml:space="preserve"> Gross, Lehman, </w:t>
      </w:r>
      <w:r w:rsidR="00330AB3">
        <w:rPr>
          <w:rFonts w:ascii="Calibri" w:eastAsia="Times New Roman" w:hAnsi="Calibri" w:cs="Calibri"/>
          <w:color w:val="000000"/>
        </w:rPr>
        <w:t xml:space="preserve">McGill, </w:t>
      </w:r>
      <w:proofErr w:type="spellStart"/>
      <w:r w:rsidRPr="009E7691">
        <w:rPr>
          <w:rFonts w:ascii="Calibri" w:eastAsia="Times New Roman" w:hAnsi="Calibri" w:cs="Calibri"/>
          <w:color w:val="000000"/>
        </w:rPr>
        <w:t>Punzelt</w:t>
      </w:r>
      <w:proofErr w:type="spellEnd"/>
      <w:r w:rsidR="00330AB3">
        <w:rPr>
          <w:rFonts w:ascii="Calibri" w:eastAsia="Times New Roman" w:hAnsi="Calibri" w:cs="Calibri"/>
          <w:color w:val="000000"/>
        </w:rPr>
        <w:t>, Boylan</w:t>
      </w:r>
      <w:r w:rsidRPr="009E7691">
        <w:rPr>
          <w:rFonts w:ascii="Calibri" w:eastAsia="Times New Roman" w:hAnsi="Calibri" w:cs="Calibri"/>
          <w:color w:val="000000"/>
        </w:rPr>
        <w:t xml:space="preserve"> – present. </w:t>
      </w:r>
      <w:proofErr w:type="spellStart"/>
      <w:r w:rsidR="00330AB3" w:rsidRPr="009E7691">
        <w:rPr>
          <w:rFonts w:ascii="Calibri" w:eastAsia="Times New Roman" w:hAnsi="Calibri" w:cs="Calibri"/>
          <w:color w:val="000000"/>
        </w:rPr>
        <w:t>Garver</w:t>
      </w:r>
      <w:proofErr w:type="spellEnd"/>
      <w:r w:rsidR="00330AB3" w:rsidRPr="009E7691">
        <w:rPr>
          <w:rFonts w:ascii="Calibri" w:eastAsia="Times New Roman" w:hAnsi="Calibri" w:cs="Calibri"/>
          <w:color w:val="000000"/>
        </w:rPr>
        <w:t xml:space="preserve">, </w:t>
      </w:r>
      <w:r w:rsidR="00CD6410">
        <w:rPr>
          <w:rFonts w:ascii="Calibri" w:eastAsia="Times New Roman" w:hAnsi="Calibri" w:cs="Calibri"/>
          <w:color w:val="000000"/>
        </w:rPr>
        <w:t xml:space="preserve">Gill, </w:t>
      </w:r>
      <w:proofErr w:type="spellStart"/>
      <w:r w:rsidR="00330AB3" w:rsidRPr="009E7691">
        <w:rPr>
          <w:rFonts w:ascii="Calibri" w:eastAsia="Times New Roman" w:hAnsi="Calibri" w:cs="Calibri"/>
          <w:color w:val="000000"/>
        </w:rPr>
        <w:t>Earlywine</w:t>
      </w:r>
      <w:proofErr w:type="spellEnd"/>
      <w:r w:rsidR="00330AB3">
        <w:rPr>
          <w:rFonts w:ascii="Calibri" w:eastAsia="Times New Roman" w:hAnsi="Calibri" w:cs="Calibri"/>
          <w:color w:val="000000"/>
        </w:rPr>
        <w:t>,</w:t>
      </w:r>
      <w:r w:rsidR="00330AB3" w:rsidRPr="009E7691">
        <w:rPr>
          <w:rFonts w:ascii="Calibri" w:eastAsia="Times New Roman" w:hAnsi="Calibri" w:cs="Calibri"/>
          <w:color w:val="000000"/>
        </w:rPr>
        <w:t xml:space="preserve"> </w:t>
      </w:r>
      <w:r w:rsidR="00CD6410">
        <w:rPr>
          <w:rFonts w:ascii="Calibri" w:eastAsia="Times New Roman" w:hAnsi="Calibri" w:cs="Calibri"/>
          <w:color w:val="000000"/>
        </w:rPr>
        <w:t xml:space="preserve">Young </w:t>
      </w:r>
      <w:r w:rsidRPr="009E7691">
        <w:rPr>
          <w:rFonts w:ascii="Calibri" w:eastAsia="Times New Roman" w:hAnsi="Calibri" w:cs="Calibri"/>
          <w:color w:val="000000"/>
        </w:rPr>
        <w:t>– absent. </w:t>
      </w:r>
    </w:p>
    <w:p w14:paraId="3B7325C9" w14:textId="3F50DBC4" w:rsidR="009E7691" w:rsidRPr="009E7691" w:rsidRDefault="009E7691" w:rsidP="00792236">
      <w:pPr>
        <w:spacing w:before="304"/>
        <w:ind w:left="720" w:right="90" w:hanging="4"/>
        <w:rPr>
          <w:rFonts w:ascii="Times New Roman" w:eastAsia="Times New Roman" w:hAnsi="Times New Roman" w:cs="Times New Roman"/>
        </w:rPr>
      </w:pPr>
      <w:r w:rsidRPr="009E7691">
        <w:rPr>
          <w:rFonts w:ascii="Calibri" w:eastAsia="Times New Roman" w:hAnsi="Calibri" w:cs="Calibri"/>
          <w:b/>
          <w:bCs/>
          <w:color w:val="000000"/>
        </w:rPr>
        <w:t>Minutes of Meeting</w:t>
      </w:r>
      <w:r w:rsidR="0023037E">
        <w:rPr>
          <w:rFonts w:ascii="Calibri" w:eastAsia="Times New Roman" w:hAnsi="Calibri" w:cs="Calibri"/>
          <w:b/>
          <w:bCs/>
          <w:color w:val="000000"/>
        </w:rPr>
        <w:t xml:space="preserve"> Dated June 12 and 19, 2023</w:t>
      </w:r>
      <w:r w:rsidRPr="009E7691">
        <w:rPr>
          <w:rFonts w:ascii="Calibri" w:eastAsia="Times New Roman" w:hAnsi="Calibri" w:cs="Calibri"/>
          <w:b/>
          <w:bCs/>
          <w:color w:val="000000"/>
        </w:rPr>
        <w:t xml:space="preserve">: </w:t>
      </w:r>
      <w:r w:rsidRPr="009E7691">
        <w:rPr>
          <w:rFonts w:ascii="Calibri" w:eastAsia="Times New Roman" w:hAnsi="Calibri" w:cs="Calibri"/>
          <w:color w:val="000000"/>
        </w:rPr>
        <w:t xml:space="preserve">MOTION: Gross, second by </w:t>
      </w:r>
      <w:r w:rsidR="0023037E">
        <w:rPr>
          <w:rFonts w:ascii="Calibri" w:eastAsia="Times New Roman" w:hAnsi="Calibri" w:cs="Calibri"/>
          <w:color w:val="000000"/>
        </w:rPr>
        <w:t>McGill</w:t>
      </w:r>
      <w:r w:rsidRPr="009E7691">
        <w:rPr>
          <w:rFonts w:ascii="Calibri" w:eastAsia="Times New Roman" w:hAnsi="Calibri" w:cs="Calibri"/>
          <w:color w:val="000000"/>
        </w:rPr>
        <w:t xml:space="preserve"> to approve minutes from </w:t>
      </w:r>
      <w:r w:rsidR="006B768A">
        <w:rPr>
          <w:rFonts w:ascii="Calibri" w:eastAsia="Times New Roman" w:hAnsi="Calibri" w:cs="Calibri"/>
          <w:color w:val="000000"/>
        </w:rPr>
        <w:t>June 12, 2023</w:t>
      </w:r>
      <w:r w:rsidR="00D14424">
        <w:rPr>
          <w:rFonts w:ascii="Calibri" w:eastAsia="Times New Roman" w:hAnsi="Calibri" w:cs="Calibri"/>
          <w:color w:val="000000"/>
        </w:rPr>
        <w:t>,</w:t>
      </w:r>
      <w:r w:rsidRPr="009E7691">
        <w:rPr>
          <w:rFonts w:ascii="Calibri" w:eastAsia="Times New Roman" w:hAnsi="Calibri" w:cs="Calibri"/>
          <w:color w:val="000000"/>
        </w:rPr>
        <w:t xml:space="preserve"> meeting. Motion carried. </w:t>
      </w:r>
      <w:r w:rsidR="006B768A">
        <w:rPr>
          <w:rFonts w:ascii="Calibri" w:eastAsia="Times New Roman" w:hAnsi="Calibri" w:cs="Calibri"/>
          <w:color w:val="000000"/>
        </w:rPr>
        <w:t xml:space="preserve">MOTION: </w:t>
      </w:r>
      <w:proofErr w:type="spellStart"/>
      <w:r w:rsidR="006B768A">
        <w:rPr>
          <w:rFonts w:ascii="Calibri" w:eastAsia="Times New Roman" w:hAnsi="Calibri" w:cs="Calibri"/>
          <w:color w:val="000000"/>
        </w:rPr>
        <w:t>Punzelt</w:t>
      </w:r>
      <w:proofErr w:type="spellEnd"/>
      <w:r w:rsidR="006B768A">
        <w:rPr>
          <w:rFonts w:ascii="Calibri" w:eastAsia="Times New Roman" w:hAnsi="Calibri" w:cs="Calibri"/>
          <w:color w:val="000000"/>
        </w:rPr>
        <w:t>, second by Gross to approve minutes with date change from June 19, 2023 meeting.</w:t>
      </w:r>
      <w:r w:rsidR="00202C5D">
        <w:rPr>
          <w:rFonts w:ascii="Calibri" w:eastAsia="Times New Roman" w:hAnsi="Calibri" w:cs="Calibri"/>
          <w:color w:val="000000"/>
        </w:rPr>
        <w:t xml:space="preserve"> Motion carried.</w:t>
      </w:r>
    </w:p>
    <w:p w14:paraId="4B7D5CBF" w14:textId="77777777" w:rsidR="009E7691" w:rsidRPr="009E7691" w:rsidRDefault="009E7691" w:rsidP="00792236">
      <w:pPr>
        <w:spacing w:before="227"/>
        <w:ind w:left="720" w:right="90"/>
        <w:rPr>
          <w:rFonts w:ascii="Times New Roman" w:eastAsia="Times New Roman" w:hAnsi="Times New Roman" w:cs="Times New Roman"/>
        </w:rPr>
      </w:pPr>
      <w:r w:rsidRPr="009E7691">
        <w:rPr>
          <w:rFonts w:ascii="Calibri" w:eastAsia="Times New Roman" w:hAnsi="Calibri" w:cs="Calibri"/>
          <w:b/>
          <w:bCs/>
          <w:color w:val="000000"/>
        </w:rPr>
        <w:t xml:space="preserve">Correspondence, communications, and public comments: </w:t>
      </w:r>
      <w:r w:rsidRPr="009E7691">
        <w:rPr>
          <w:rFonts w:ascii="Calibri" w:eastAsia="Times New Roman" w:hAnsi="Calibri" w:cs="Calibri"/>
          <w:color w:val="000000"/>
        </w:rPr>
        <w:t>None </w:t>
      </w:r>
    </w:p>
    <w:p w14:paraId="235BE53A" w14:textId="77777777" w:rsidR="009E7691" w:rsidRPr="009E7691" w:rsidRDefault="009E7691" w:rsidP="00792236">
      <w:pPr>
        <w:spacing w:before="234"/>
        <w:ind w:left="720" w:right="90"/>
        <w:rPr>
          <w:rFonts w:ascii="Times New Roman" w:eastAsia="Times New Roman" w:hAnsi="Times New Roman" w:cs="Times New Roman"/>
        </w:rPr>
      </w:pPr>
      <w:r w:rsidRPr="009E7691">
        <w:rPr>
          <w:rFonts w:ascii="Calibri" w:eastAsia="Times New Roman" w:hAnsi="Calibri" w:cs="Calibri"/>
          <w:b/>
          <w:bCs/>
          <w:color w:val="000000"/>
        </w:rPr>
        <w:t>Committee Reports:  </w:t>
      </w:r>
    </w:p>
    <w:p w14:paraId="1775B3BF" w14:textId="5BBF2BB4" w:rsidR="009E7691" w:rsidRDefault="009E7691" w:rsidP="00792236">
      <w:pPr>
        <w:spacing w:before="13"/>
        <w:ind w:left="720" w:right="90" w:hanging="2"/>
        <w:rPr>
          <w:rFonts w:ascii="Calibri" w:eastAsia="Times New Roman" w:hAnsi="Calibri" w:cs="Calibri"/>
          <w:color w:val="000000"/>
        </w:rPr>
      </w:pPr>
      <w:r w:rsidRPr="009E7691">
        <w:rPr>
          <w:rFonts w:ascii="Calibri" w:eastAsia="Times New Roman" w:hAnsi="Calibri" w:cs="Calibri"/>
          <w:b/>
          <w:bCs/>
          <w:color w:val="000000"/>
        </w:rPr>
        <w:t xml:space="preserve">*Finance: </w:t>
      </w:r>
      <w:r w:rsidR="00D23E53">
        <w:rPr>
          <w:rFonts w:ascii="Calibri" w:eastAsia="Times New Roman" w:hAnsi="Calibri" w:cs="Calibri"/>
          <w:color w:val="000000"/>
        </w:rPr>
        <w:t>Boylan reported that the cost of repairing the roof was $1964.00 and was paid from the Gift Fund</w:t>
      </w:r>
      <w:r w:rsidR="00D14424">
        <w:rPr>
          <w:rFonts w:ascii="Calibri" w:eastAsia="Times New Roman" w:hAnsi="Calibri" w:cs="Calibri"/>
          <w:color w:val="000000"/>
        </w:rPr>
        <w:t>.</w:t>
      </w:r>
      <w:r w:rsidR="00D23E53">
        <w:rPr>
          <w:rFonts w:ascii="Calibri" w:eastAsia="Times New Roman" w:hAnsi="Calibri" w:cs="Calibri"/>
          <w:color w:val="000000"/>
        </w:rPr>
        <w:t xml:space="preserve"> Other monthly costs and checks were also reported. An </w:t>
      </w:r>
      <w:r w:rsidR="0016170C">
        <w:rPr>
          <w:rFonts w:ascii="Calibri" w:eastAsia="Times New Roman" w:hAnsi="Calibri" w:cs="Calibri"/>
          <w:color w:val="000000"/>
        </w:rPr>
        <w:t xml:space="preserve">updated list of the various </w:t>
      </w:r>
      <w:r w:rsidR="00202C5D">
        <w:rPr>
          <w:rFonts w:ascii="Calibri" w:eastAsia="Times New Roman" w:hAnsi="Calibri" w:cs="Calibri"/>
          <w:color w:val="000000"/>
        </w:rPr>
        <w:t xml:space="preserve">interest -bearing </w:t>
      </w:r>
      <w:r w:rsidR="0016170C">
        <w:rPr>
          <w:rFonts w:ascii="Calibri" w:eastAsia="Times New Roman" w:hAnsi="Calibri" w:cs="Calibri"/>
          <w:color w:val="000000"/>
        </w:rPr>
        <w:t xml:space="preserve">accounts and </w:t>
      </w:r>
      <w:r w:rsidR="00202C5D">
        <w:rPr>
          <w:rFonts w:ascii="Calibri" w:eastAsia="Times New Roman" w:hAnsi="Calibri" w:cs="Calibri"/>
          <w:color w:val="000000"/>
        </w:rPr>
        <w:t xml:space="preserve">their </w:t>
      </w:r>
      <w:r w:rsidR="0016170C">
        <w:rPr>
          <w:rFonts w:ascii="Calibri" w:eastAsia="Times New Roman" w:hAnsi="Calibri" w:cs="Calibri"/>
          <w:color w:val="000000"/>
        </w:rPr>
        <w:t xml:space="preserve">restrictions on spending was also </w:t>
      </w:r>
      <w:r w:rsidR="00202C5D">
        <w:rPr>
          <w:rFonts w:ascii="Calibri" w:eastAsia="Times New Roman" w:hAnsi="Calibri" w:cs="Calibri"/>
          <w:color w:val="000000"/>
        </w:rPr>
        <w:t>presented by Librarian Boylan.</w:t>
      </w:r>
      <w:r w:rsidR="00D14424">
        <w:rPr>
          <w:rFonts w:ascii="Calibri" w:eastAsia="Times New Roman" w:hAnsi="Calibri" w:cs="Calibri"/>
          <w:color w:val="000000"/>
        </w:rPr>
        <w:t xml:space="preserve"> </w:t>
      </w:r>
      <w:r w:rsidRPr="009E7691">
        <w:rPr>
          <w:rFonts w:ascii="Calibri" w:eastAsia="Times New Roman" w:hAnsi="Calibri" w:cs="Calibri"/>
          <w:color w:val="000000"/>
        </w:rPr>
        <w:t xml:space="preserve">MOTION: </w:t>
      </w:r>
      <w:r w:rsidR="00202C5D">
        <w:rPr>
          <w:rFonts w:ascii="Calibri" w:eastAsia="Times New Roman" w:hAnsi="Calibri" w:cs="Calibri"/>
          <w:color w:val="000000"/>
        </w:rPr>
        <w:t>McGill</w:t>
      </w:r>
      <w:r w:rsidRPr="009E7691">
        <w:rPr>
          <w:rFonts w:ascii="Calibri" w:eastAsia="Times New Roman" w:hAnsi="Calibri" w:cs="Calibri"/>
          <w:color w:val="000000"/>
        </w:rPr>
        <w:t xml:space="preserve">, second by </w:t>
      </w:r>
      <w:r w:rsidR="00202C5D">
        <w:rPr>
          <w:rFonts w:ascii="Calibri" w:eastAsia="Times New Roman" w:hAnsi="Calibri" w:cs="Calibri"/>
          <w:color w:val="000000"/>
        </w:rPr>
        <w:t>Gross</w:t>
      </w:r>
      <w:r w:rsidRPr="009E7691">
        <w:rPr>
          <w:rFonts w:ascii="Calibri" w:eastAsia="Times New Roman" w:hAnsi="Calibri" w:cs="Calibri"/>
          <w:color w:val="000000"/>
        </w:rPr>
        <w:t xml:space="preserve"> to accept monthly finance report. Motion carried.  </w:t>
      </w:r>
    </w:p>
    <w:p w14:paraId="0848BF3A" w14:textId="77777777" w:rsidR="00202C5D" w:rsidRDefault="00202C5D" w:rsidP="00792236">
      <w:pPr>
        <w:spacing w:before="13"/>
        <w:ind w:left="720" w:right="90" w:hanging="2"/>
        <w:rPr>
          <w:rFonts w:ascii="Times New Roman" w:eastAsia="Times New Roman" w:hAnsi="Times New Roman" w:cs="Times New Roman"/>
        </w:rPr>
      </w:pPr>
    </w:p>
    <w:p w14:paraId="0732358A" w14:textId="2AB037EA" w:rsidR="00202C5D" w:rsidRDefault="00202C5D" w:rsidP="00792236">
      <w:pPr>
        <w:spacing w:before="13"/>
        <w:ind w:left="720" w:right="90" w:hanging="2"/>
        <w:rPr>
          <w:rFonts w:ascii="Times New Roman" w:eastAsia="Times New Roman" w:hAnsi="Times New Roman" w:cs="Times New Roman"/>
        </w:rPr>
      </w:pPr>
      <w:r>
        <w:rPr>
          <w:rFonts w:ascii="Times New Roman" w:eastAsia="Times New Roman" w:hAnsi="Times New Roman" w:cs="Times New Roman"/>
        </w:rPr>
        <w:t xml:space="preserve">Librarian Boylan presented the </w:t>
      </w:r>
      <w:r w:rsidR="008C35A1">
        <w:rPr>
          <w:rFonts w:ascii="Times New Roman" w:eastAsia="Times New Roman" w:hAnsi="Times New Roman" w:cs="Times New Roman"/>
        </w:rPr>
        <w:t>A</w:t>
      </w:r>
      <w:r>
        <w:rPr>
          <w:rFonts w:ascii="Times New Roman" w:eastAsia="Times New Roman" w:hAnsi="Times New Roman" w:cs="Times New Roman"/>
        </w:rPr>
        <w:t xml:space="preserve">nnual </w:t>
      </w:r>
      <w:r w:rsidR="008C35A1">
        <w:rPr>
          <w:rFonts w:ascii="Times New Roman" w:eastAsia="Times New Roman" w:hAnsi="Times New Roman" w:cs="Times New Roman"/>
        </w:rPr>
        <w:t>R</w:t>
      </w:r>
      <w:r>
        <w:rPr>
          <w:rFonts w:ascii="Times New Roman" w:eastAsia="Times New Roman" w:hAnsi="Times New Roman" w:cs="Times New Roman"/>
        </w:rPr>
        <w:t xml:space="preserve">eport. Motion: </w:t>
      </w:r>
      <w:proofErr w:type="spellStart"/>
      <w:r>
        <w:rPr>
          <w:rFonts w:ascii="Times New Roman" w:eastAsia="Times New Roman" w:hAnsi="Times New Roman" w:cs="Times New Roman"/>
        </w:rPr>
        <w:t>Punzelt</w:t>
      </w:r>
      <w:proofErr w:type="spellEnd"/>
      <w:r>
        <w:rPr>
          <w:rFonts w:ascii="Times New Roman" w:eastAsia="Times New Roman" w:hAnsi="Times New Roman" w:cs="Times New Roman"/>
        </w:rPr>
        <w:t xml:space="preserve">, second by McGill to accept the </w:t>
      </w:r>
      <w:r w:rsidR="008C35A1">
        <w:rPr>
          <w:rFonts w:ascii="Times New Roman" w:eastAsia="Times New Roman" w:hAnsi="Times New Roman" w:cs="Times New Roman"/>
        </w:rPr>
        <w:t>A</w:t>
      </w:r>
      <w:r>
        <w:rPr>
          <w:rFonts w:ascii="Times New Roman" w:eastAsia="Times New Roman" w:hAnsi="Times New Roman" w:cs="Times New Roman"/>
        </w:rPr>
        <w:t xml:space="preserve">nnual </w:t>
      </w:r>
      <w:r w:rsidR="008C35A1">
        <w:rPr>
          <w:rFonts w:ascii="Times New Roman" w:eastAsia="Times New Roman" w:hAnsi="Times New Roman" w:cs="Times New Roman"/>
        </w:rPr>
        <w:t>R</w:t>
      </w:r>
      <w:r>
        <w:rPr>
          <w:rFonts w:ascii="Times New Roman" w:eastAsia="Times New Roman" w:hAnsi="Times New Roman" w:cs="Times New Roman"/>
        </w:rPr>
        <w:t>eport. Motion carried.</w:t>
      </w:r>
    </w:p>
    <w:p w14:paraId="4DAF4BA4" w14:textId="77777777" w:rsidR="002A4FDD" w:rsidRPr="009E7691" w:rsidRDefault="002A4FDD" w:rsidP="00792236">
      <w:pPr>
        <w:spacing w:before="13"/>
        <w:ind w:left="720" w:right="90" w:hanging="2"/>
        <w:rPr>
          <w:rFonts w:ascii="Times New Roman" w:eastAsia="Times New Roman" w:hAnsi="Times New Roman" w:cs="Times New Roman"/>
        </w:rPr>
      </w:pPr>
    </w:p>
    <w:p w14:paraId="197D596A" w14:textId="77777777" w:rsidR="009E7691" w:rsidRDefault="009E7691" w:rsidP="00792236">
      <w:pPr>
        <w:spacing w:before="9"/>
        <w:ind w:left="720" w:right="90"/>
        <w:rPr>
          <w:rFonts w:ascii="Calibri" w:eastAsia="Times New Roman" w:hAnsi="Calibri" w:cs="Calibri"/>
          <w:color w:val="000000"/>
        </w:rPr>
      </w:pPr>
      <w:r w:rsidRPr="009E7691">
        <w:rPr>
          <w:rFonts w:ascii="Calibri" w:eastAsia="Times New Roman" w:hAnsi="Calibri" w:cs="Calibri"/>
          <w:b/>
          <w:bCs/>
          <w:color w:val="000000"/>
        </w:rPr>
        <w:t xml:space="preserve">*Book: </w:t>
      </w:r>
      <w:r w:rsidRPr="009E7691">
        <w:rPr>
          <w:rFonts w:ascii="Calibri" w:eastAsia="Times New Roman" w:hAnsi="Calibri" w:cs="Calibri"/>
          <w:color w:val="000000"/>
        </w:rPr>
        <w:t>None </w:t>
      </w:r>
    </w:p>
    <w:p w14:paraId="640C94BB" w14:textId="77777777" w:rsidR="002A4FDD" w:rsidRPr="009E7691" w:rsidRDefault="002A4FDD" w:rsidP="00792236">
      <w:pPr>
        <w:spacing w:before="9"/>
        <w:ind w:left="720" w:right="90"/>
        <w:rPr>
          <w:rFonts w:ascii="Times New Roman" w:eastAsia="Times New Roman" w:hAnsi="Times New Roman" w:cs="Times New Roman"/>
        </w:rPr>
      </w:pPr>
    </w:p>
    <w:p w14:paraId="78DC05BB" w14:textId="22189F61" w:rsidR="009E7691" w:rsidRPr="002A4FDD" w:rsidRDefault="009E7691" w:rsidP="00792236">
      <w:pPr>
        <w:spacing w:before="13"/>
        <w:ind w:left="720" w:right="90" w:firstLine="5"/>
        <w:rPr>
          <w:rFonts w:ascii="Times New Roman" w:eastAsia="Times New Roman" w:hAnsi="Times New Roman" w:cs="Times New Roman"/>
        </w:rPr>
      </w:pPr>
      <w:r w:rsidRPr="009E7691">
        <w:rPr>
          <w:rFonts w:ascii="Calibri" w:eastAsia="Times New Roman" w:hAnsi="Calibri" w:cs="Calibri"/>
          <w:b/>
          <w:bCs/>
          <w:color w:val="000000"/>
        </w:rPr>
        <w:t xml:space="preserve">*House: </w:t>
      </w:r>
      <w:r w:rsidR="002A4FDD">
        <w:rPr>
          <w:rFonts w:ascii="Calibri" w:eastAsia="Times New Roman" w:hAnsi="Calibri" w:cs="Calibri"/>
          <w:color w:val="000000"/>
        </w:rPr>
        <w:t>One of the windows in the large print room has a frame with</w:t>
      </w:r>
      <w:r w:rsidR="001F26ED">
        <w:rPr>
          <w:rFonts w:ascii="Calibri" w:eastAsia="Times New Roman" w:hAnsi="Calibri" w:cs="Calibri"/>
          <w:color w:val="000000"/>
        </w:rPr>
        <w:t xml:space="preserve"> </w:t>
      </w:r>
      <w:bookmarkStart w:id="0" w:name="_GoBack"/>
      <w:bookmarkEnd w:id="0"/>
      <w:r w:rsidR="001F26ED" w:rsidRPr="00C5088F">
        <w:rPr>
          <w:rFonts w:ascii="Calibri" w:eastAsia="Times New Roman" w:hAnsi="Calibri" w:cs="Calibri"/>
          <w:color w:val="000000"/>
        </w:rPr>
        <w:t>dry</w:t>
      </w:r>
      <w:r w:rsidR="002A4FDD">
        <w:rPr>
          <w:rFonts w:ascii="Calibri" w:eastAsia="Times New Roman" w:hAnsi="Calibri" w:cs="Calibri"/>
          <w:color w:val="000000"/>
        </w:rPr>
        <w:t xml:space="preserve"> rotting wood. Many windows are in</w:t>
      </w:r>
      <w:r w:rsidR="001F26ED">
        <w:rPr>
          <w:rFonts w:ascii="Calibri" w:eastAsia="Times New Roman" w:hAnsi="Calibri" w:cs="Calibri"/>
          <w:color w:val="000000"/>
        </w:rPr>
        <w:t xml:space="preserve"> need of repair. Librarian </w:t>
      </w:r>
      <w:r w:rsidR="001F26ED" w:rsidRPr="00C5088F">
        <w:rPr>
          <w:rFonts w:ascii="Calibri" w:eastAsia="Times New Roman" w:hAnsi="Calibri" w:cs="Calibri"/>
          <w:color w:val="000000"/>
        </w:rPr>
        <w:t>Boyla</w:t>
      </w:r>
      <w:r w:rsidR="002A4FDD" w:rsidRPr="00C5088F">
        <w:rPr>
          <w:rFonts w:ascii="Calibri" w:eastAsia="Times New Roman" w:hAnsi="Calibri" w:cs="Calibri"/>
          <w:color w:val="000000"/>
        </w:rPr>
        <w:t>n is investigating</w:t>
      </w:r>
      <w:r w:rsidR="002A4FDD">
        <w:rPr>
          <w:rFonts w:ascii="Calibri" w:eastAsia="Times New Roman" w:hAnsi="Calibri" w:cs="Calibri"/>
          <w:color w:val="000000"/>
        </w:rPr>
        <w:t xml:space="preserve"> firms that could repair the windows while preserving its historic landmark style. It was suggested that this might be included in the TIF request. There has been no return call on the wet-rotting wall in the Pennington Room. Motion: McGill, second by Gross to approve the </w:t>
      </w:r>
      <w:r w:rsidR="008C35A1">
        <w:rPr>
          <w:rFonts w:ascii="Calibri" w:eastAsia="Times New Roman" w:hAnsi="Calibri" w:cs="Calibri"/>
          <w:color w:val="000000"/>
        </w:rPr>
        <w:t>H</w:t>
      </w:r>
      <w:r w:rsidR="002A4FDD">
        <w:rPr>
          <w:rFonts w:ascii="Calibri" w:eastAsia="Times New Roman" w:hAnsi="Calibri" w:cs="Calibri"/>
          <w:color w:val="000000"/>
        </w:rPr>
        <w:t xml:space="preserve">ouse </w:t>
      </w:r>
      <w:r w:rsidR="008C35A1">
        <w:rPr>
          <w:rFonts w:ascii="Calibri" w:eastAsia="Times New Roman" w:hAnsi="Calibri" w:cs="Calibri"/>
          <w:color w:val="000000"/>
        </w:rPr>
        <w:t>R</w:t>
      </w:r>
      <w:r w:rsidR="002A4FDD">
        <w:rPr>
          <w:rFonts w:ascii="Calibri" w:eastAsia="Times New Roman" w:hAnsi="Calibri" w:cs="Calibri"/>
          <w:color w:val="000000"/>
        </w:rPr>
        <w:t>eport. Motion carried.</w:t>
      </w:r>
    </w:p>
    <w:p w14:paraId="1D31C3C7" w14:textId="488AE9F6" w:rsidR="009E7691" w:rsidRPr="00762EFA" w:rsidRDefault="009E7691" w:rsidP="00792236">
      <w:pPr>
        <w:spacing w:before="302"/>
        <w:ind w:left="720" w:right="90" w:firstLine="12"/>
        <w:rPr>
          <w:rFonts w:ascii="Calibri" w:eastAsia="Times New Roman" w:hAnsi="Calibri" w:cs="Calibri"/>
          <w:color w:val="000000"/>
        </w:rPr>
      </w:pPr>
      <w:r w:rsidRPr="009E7691">
        <w:rPr>
          <w:rFonts w:ascii="Calibri" w:eastAsia="Times New Roman" w:hAnsi="Calibri" w:cs="Calibri"/>
          <w:b/>
          <w:bCs/>
          <w:color w:val="000000"/>
        </w:rPr>
        <w:t>Librarian’s Report</w:t>
      </w:r>
      <w:r w:rsidRPr="009E7691">
        <w:rPr>
          <w:rFonts w:ascii="Calibri" w:eastAsia="Times New Roman" w:hAnsi="Calibri" w:cs="Calibri"/>
          <w:color w:val="000000"/>
        </w:rPr>
        <w:t xml:space="preserve">: </w:t>
      </w:r>
      <w:r w:rsidR="002A4FDD">
        <w:rPr>
          <w:rFonts w:ascii="Calibri" w:eastAsia="Times New Roman" w:hAnsi="Calibri" w:cs="Calibri"/>
          <w:color w:val="000000"/>
        </w:rPr>
        <w:t xml:space="preserve">Five children have completed the </w:t>
      </w:r>
      <w:proofErr w:type="gramStart"/>
      <w:r w:rsidR="002A4FDD">
        <w:rPr>
          <w:rFonts w:ascii="Calibri" w:eastAsia="Times New Roman" w:hAnsi="Calibri" w:cs="Calibri"/>
          <w:color w:val="000000"/>
        </w:rPr>
        <w:t>10</w:t>
      </w:r>
      <w:r w:rsidR="001F26ED" w:rsidRPr="00C5088F">
        <w:rPr>
          <w:rFonts w:ascii="Calibri" w:eastAsia="Times New Roman" w:hAnsi="Calibri" w:cs="Calibri"/>
          <w:color w:val="000000"/>
        </w:rPr>
        <w:t>0</w:t>
      </w:r>
      <w:r w:rsidR="002A4FDD" w:rsidRPr="00C5088F">
        <w:rPr>
          <w:rFonts w:ascii="Calibri" w:eastAsia="Times New Roman" w:hAnsi="Calibri" w:cs="Calibri"/>
          <w:color w:val="000000"/>
        </w:rPr>
        <w:t>0</w:t>
      </w:r>
      <w:r w:rsidR="002A4FDD">
        <w:rPr>
          <w:rFonts w:ascii="Calibri" w:eastAsia="Times New Roman" w:hAnsi="Calibri" w:cs="Calibri"/>
          <w:color w:val="000000"/>
        </w:rPr>
        <w:t xml:space="preserve"> minute</w:t>
      </w:r>
      <w:proofErr w:type="gramEnd"/>
      <w:r w:rsidR="002A4FDD">
        <w:rPr>
          <w:rFonts w:ascii="Calibri" w:eastAsia="Times New Roman" w:hAnsi="Calibri" w:cs="Calibri"/>
          <w:color w:val="000000"/>
        </w:rPr>
        <w:t xml:space="preserve"> challenge and have signed up to do it again. The present children’s librarian will be leaving July 29. A search is underway for a replacement. </w:t>
      </w:r>
    </w:p>
    <w:p w14:paraId="19306AC8" w14:textId="05A820A4" w:rsidR="009E7691" w:rsidRPr="009E7691" w:rsidRDefault="009E7691" w:rsidP="00792236">
      <w:pPr>
        <w:spacing w:before="230"/>
        <w:ind w:left="720" w:right="90"/>
        <w:rPr>
          <w:rFonts w:ascii="Times New Roman" w:eastAsia="Times New Roman" w:hAnsi="Times New Roman" w:cs="Times New Roman"/>
        </w:rPr>
      </w:pPr>
      <w:r w:rsidRPr="009E7691">
        <w:rPr>
          <w:rFonts w:ascii="Calibri" w:eastAsia="Times New Roman" w:hAnsi="Calibri" w:cs="Calibri"/>
          <w:color w:val="000000"/>
        </w:rPr>
        <w:t>*</w:t>
      </w:r>
      <w:r w:rsidRPr="009E7691">
        <w:rPr>
          <w:rFonts w:ascii="Calibri" w:eastAsia="Times New Roman" w:hAnsi="Calibri" w:cs="Calibri"/>
          <w:b/>
          <w:bCs/>
          <w:color w:val="000000"/>
        </w:rPr>
        <w:t xml:space="preserve">Friends: </w:t>
      </w:r>
      <w:r w:rsidRPr="009E7691">
        <w:rPr>
          <w:rFonts w:ascii="Calibri" w:eastAsia="Times New Roman" w:hAnsi="Calibri" w:cs="Calibri"/>
          <w:color w:val="000000"/>
        </w:rPr>
        <w:t xml:space="preserve">The Friends </w:t>
      </w:r>
      <w:r w:rsidR="008C35A1">
        <w:rPr>
          <w:rFonts w:ascii="Calibri" w:eastAsia="Times New Roman" w:hAnsi="Calibri" w:cs="Calibri"/>
          <w:color w:val="000000"/>
        </w:rPr>
        <w:t>are ticking along and have formed an officers nominating committee. Motion: Lehman, second by McGill to accept the Librarian’s Report and the Friends Report. Motion carried.</w:t>
      </w:r>
    </w:p>
    <w:p w14:paraId="1D1B96B9" w14:textId="5FEFC1EA" w:rsidR="005A221E" w:rsidRPr="000C527B" w:rsidRDefault="009E7691" w:rsidP="000C527B">
      <w:pPr>
        <w:spacing w:before="234"/>
        <w:ind w:left="720" w:right="90"/>
        <w:rPr>
          <w:rFonts w:ascii="Calibri" w:eastAsia="Times New Roman" w:hAnsi="Calibri" w:cs="Calibri"/>
          <w:color w:val="000000"/>
        </w:rPr>
      </w:pPr>
      <w:r w:rsidRPr="009E7691">
        <w:rPr>
          <w:rFonts w:ascii="Calibri" w:eastAsia="Times New Roman" w:hAnsi="Calibri" w:cs="Calibri"/>
          <w:b/>
          <w:bCs/>
          <w:color w:val="000000"/>
        </w:rPr>
        <w:t xml:space="preserve">Old Business: </w:t>
      </w:r>
      <w:r w:rsidR="00B47810">
        <w:rPr>
          <w:rFonts w:ascii="Calibri" w:eastAsia="Times New Roman" w:hAnsi="Calibri" w:cs="Calibri"/>
          <w:b/>
          <w:bCs/>
          <w:color w:val="000000"/>
        </w:rPr>
        <w:t xml:space="preserve"> </w:t>
      </w:r>
      <w:r w:rsidR="00961D71">
        <w:rPr>
          <w:rFonts w:ascii="Calibri" w:eastAsia="Times New Roman" w:hAnsi="Calibri" w:cs="Calibri"/>
          <w:color w:val="000000"/>
        </w:rPr>
        <w:t>The IGA a</w:t>
      </w:r>
      <w:r w:rsidR="000C527B">
        <w:rPr>
          <w:rFonts w:ascii="Calibri" w:eastAsia="Times New Roman" w:hAnsi="Calibri" w:cs="Calibri"/>
          <w:color w:val="000000"/>
        </w:rPr>
        <w:t xml:space="preserve">greement with Crestwood was approved, pending Richard Cash approval. Chris Redmon hasn’t called back regarding the drainage tiles. Motion: </w:t>
      </w:r>
      <w:proofErr w:type="spellStart"/>
      <w:r w:rsidR="000C527B">
        <w:rPr>
          <w:rFonts w:ascii="Calibri" w:eastAsia="Times New Roman" w:hAnsi="Calibri" w:cs="Calibri"/>
          <w:color w:val="000000"/>
        </w:rPr>
        <w:t>Punzelt</w:t>
      </w:r>
      <w:proofErr w:type="spellEnd"/>
      <w:r w:rsidR="000C527B">
        <w:rPr>
          <w:rFonts w:ascii="Calibri" w:eastAsia="Times New Roman" w:hAnsi="Calibri" w:cs="Calibri"/>
          <w:color w:val="000000"/>
        </w:rPr>
        <w:t>, second by Gross to accept the Old Business Report.</w:t>
      </w:r>
      <w:r w:rsidR="00274731">
        <w:rPr>
          <w:rFonts w:ascii="Calibri" w:eastAsia="Times New Roman" w:hAnsi="Calibri" w:cs="Calibri"/>
          <w:color w:val="000000"/>
        </w:rPr>
        <w:t xml:space="preserve"> Motion carried.</w:t>
      </w:r>
    </w:p>
    <w:p w14:paraId="6EB52E1A" w14:textId="2142797E" w:rsidR="009E7691" w:rsidRDefault="009E7691" w:rsidP="00792236">
      <w:pPr>
        <w:spacing w:before="306"/>
        <w:ind w:left="720" w:right="90" w:hanging="4"/>
        <w:rPr>
          <w:rFonts w:ascii="Calibri" w:eastAsia="Times New Roman" w:hAnsi="Calibri" w:cs="Calibri"/>
          <w:color w:val="000000"/>
        </w:rPr>
      </w:pPr>
      <w:r w:rsidRPr="009E7691">
        <w:rPr>
          <w:rFonts w:ascii="Calibri" w:eastAsia="Times New Roman" w:hAnsi="Calibri" w:cs="Calibri"/>
          <w:b/>
          <w:bCs/>
          <w:color w:val="000000"/>
        </w:rPr>
        <w:t xml:space="preserve">New Business: </w:t>
      </w:r>
      <w:r w:rsidR="00D8657C">
        <w:rPr>
          <w:rFonts w:ascii="Calibri" w:eastAsia="Times New Roman" w:hAnsi="Calibri" w:cs="Calibri"/>
          <w:color w:val="000000"/>
        </w:rPr>
        <w:t>Each of the j</w:t>
      </w:r>
      <w:r w:rsidR="000C527B">
        <w:rPr>
          <w:rFonts w:ascii="Calibri" w:eastAsia="Times New Roman" w:hAnsi="Calibri" w:cs="Calibri"/>
          <w:color w:val="000000"/>
        </w:rPr>
        <w:t>uveniles</w:t>
      </w:r>
      <w:r w:rsidR="00D8657C">
        <w:rPr>
          <w:rFonts w:ascii="Calibri" w:eastAsia="Times New Roman" w:hAnsi="Calibri" w:cs="Calibri"/>
          <w:color w:val="000000"/>
        </w:rPr>
        <w:t xml:space="preserve"> that have been banned from using the library because of rude and inappropriate behavior</w:t>
      </w:r>
      <w:r w:rsidR="00491E42">
        <w:rPr>
          <w:rFonts w:ascii="Calibri" w:eastAsia="Times New Roman" w:hAnsi="Calibri" w:cs="Calibri"/>
          <w:color w:val="000000"/>
        </w:rPr>
        <w:t xml:space="preserve"> will not have their privileges reinstated </w:t>
      </w:r>
      <w:r w:rsidR="00D8657C">
        <w:rPr>
          <w:rFonts w:ascii="Calibri" w:eastAsia="Times New Roman" w:hAnsi="Calibri" w:cs="Calibri"/>
          <w:color w:val="000000"/>
        </w:rPr>
        <w:t xml:space="preserve">until they have </w:t>
      </w:r>
      <w:r w:rsidR="00491E42">
        <w:rPr>
          <w:rFonts w:ascii="Calibri" w:eastAsia="Times New Roman" w:hAnsi="Calibri" w:cs="Calibri"/>
          <w:color w:val="000000"/>
        </w:rPr>
        <w:t xml:space="preserve">individually </w:t>
      </w:r>
      <w:r w:rsidR="00D8657C">
        <w:rPr>
          <w:rFonts w:ascii="Calibri" w:eastAsia="Times New Roman" w:hAnsi="Calibri" w:cs="Calibri"/>
          <w:color w:val="000000"/>
        </w:rPr>
        <w:t>submitted</w:t>
      </w:r>
      <w:r w:rsidR="00491E42">
        <w:rPr>
          <w:rFonts w:ascii="Calibri" w:eastAsia="Times New Roman" w:hAnsi="Calibri" w:cs="Calibri"/>
          <w:color w:val="000000"/>
        </w:rPr>
        <w:t xml:space="preserve"> in writing and in person an apology to the staff. In addition, a formal request must be presented to the board, in person. The board will make the final determination regarding restoring privileges. Motion: McGill, second by </w:t>
      </w:r>
      <w:r w:rsidR="00274731">
        <w:rPr>
          <w:rFonts w:ascii="Calibri" w:eastAsia="Times New Roman" w:hAnsi="Calibri" w:cs="Calibri"/>
          <w:color w:val="000000"/>
        </w:rPr>
        <w:t xml:space="preserve">Gross to follow the procedure delineated above. Motion carried. </w:t>
      </w:r>
    </w:p>
    <w:p w14:paraId="20B46293" w14:textId="0C1A5A53" w:rsidR="00274731" w:rsidRDefault="00274731" w:rsidP="00792236">
      <w:pPr>
        <w:spacing w:before="306"/>
        <w:ind w:left="720" w:right="90" w:hanging="4"/>
        <w:rPr>
          <w:rFonts w:ascii="Calibri" w:eastAsia="Times New Roman" w:hAnsi="Calibri" w:cs="Calibri"/>
          <w:color w:val="000000"/>
        </w:rPr>
      </w:pPr>
      <w:r>
        <w:rPr>
          <w:rFonts w:ascii="Calibri" w:eastAsia="Times New Roman" w:hAnsi="Calibri" w:cs="Calibri"/>
          <w:b/>
          <w:bCs/>
          <w:color w:val="000000"/>
        </w:rPr>
        <w:lastRenderedPageBreak/>
        <w:t>Policy Updates:</w:t>
      </w:r>
      <w:r>
        <w:rPr>
          <w:rFonts w:ascii="Calibri" w:eastAsia="Times New Roman" w:hAnsi="Calibri" w:cs="Calibri"/>
          <w:color w:val="000000"/>
        </w:rPr>
        <w:t xml:space="preserve">  The Authority to Spend Policy </w:t>
      </w:r>
      <w:r w:rsidR="000547CE">
        <w:rPr>
          <w:rFonts w:ascii="Calibri" w:eastAsia="Times New Roman" w:hAnsi="Calibri" w:cs="Calibri"/>
          <w:color w:val="000000"/>
        </w:rPr>
        <w:t xml:space="preserve">stating that the Library Director is authorized to spend up to $500 </w:t>
      </w:r>
      <w:r w:rsidR="00EA7AB8">
        <w:rPr>
          <w:rFonts w:ascii="Calibri" w:eastAsia="Times New Roman" w:hAnsi="Calibri" w:cs="Calibri"/>
          <w:color w:val="000000"/>
        </w:rPr>
        <w:t>without prior board approval on any single item or any single materials order.</w:t>
      </w:r>
      <w:r w:rsidR="00072ADA">
        <w:rPr>
          <w:rFonts w:ascii="Calibri" w:eastAsia="Times New Roman" w:hAnsi="Calibri" w:cs="Calibri"/>
          <w:color w:val="000000"/>
        </w:rPr>
        <w:t xml:space="preserve"> In addition, in an extreme emergency, the Library Director may spend an additional $1000 with the approval of any three library board members. Motion: </w:t>
      </w:r>
      <w:proofErr w:type="spellStart"/>
      <w:r w:rsidR="00072ADA">
        <w:rPr>
          <w:rFonts w:ascii="Calibri" w:eastAsia="Times New Roman" w:hAnsi="Calibri" w:cs="Calibri"/>
          <w:color w:val="000000"/>
        </w:rPr>
        <w:t>Punzelt</w:t>
      </w:r>
      <w:proofErr w:type="spellEnd"/>
      <w:r w:rsidR="00072ADA">
        <w:rPr>
          <w:rFonts w:ascii="Calibri" w:eastAsia="Times New Roman" w:hAnsi="Calibri" w:cs="Calibri"/>
          <w:color w:val="000000"/>
        </w:rPr>
        <w:t xml:space="preserve">, second by McGill to accept the Authority to Spend Policy. Motion carried. Motion: Gross, second by </w:t>
      </w:r>
      <w:proofErr w:type="spellStart"/>
      <w:r w:rsidR="00072ADA">
        <w:rPr>
          <w:rFonts w:ascii="Calibri" w:eastAsia="Times New Roman" w:hAnsi="Calibri" w:cs="Calibri"/>
          <w:color w:val="000000"/>
        </w:rPr>
        <w:t>Punzelt</w:t>
      </w:r>
      <w:proofErr w:type="spellEnd"/>
      <w:r w:rsidR="00072ADA">
        <w:rPr>
          <w:rFonts w:ascii="Calibri" w:eastAsia="Times New Roman" w:hAnsi="Calibri" w:cs="Calibri"/>
          <w:color w:val="000000"/>
        </w:rPr>
        <w:t xml:space="preserve"> to accept the Public Comment Policy as written. Motion: McGill, second by </w:t>
      </w:r>
      <w:r w:rsidR="007B0387">
        <w:rPr>
          <w:rFonts w:ascii="Calibri" w:eastAsia="Times New Roman" w:hAnsi="Calibri" w:cs="Calibri"/>
          <w:color w:val="000000"/>
        </w:rPr>
        <w:t>Lehman to approve non-resident cards. Motion carried.</w:t>
      </w:r>
    </w:p>
    <w:p w14:paraId="3FA7F774" w14:textId="1DDF3177" w:rsidR="00072ADA" w:rsidRPr="00274731" w:rsidRDefault="00072ADA" w:rsidP="00072ADA">
      <w:pPr>
        <w:spacing w:before="306"/>
        <w:ind w:right="90"/>
        <w:rPr>
          <w:rFonts w:ascii="Calibri" w:eastAsia="Times New Roman" w:hAnsi="Calibri" w:cs="Calibri"/>
          <w:color w:val="000000"/>
        </w:rPr>
      </w:pPr>
    </w:p>
    <w:p w14:paraId="0F654410" w14:textId="7996068F" w:rsidR="00B435EA" w:rsidRDefault="009E7691" w:rsidP="00792236">
      <w:pPr>
        <w:spacing w:line="480" w:lineRule="auto"/>
        <w:ind w:left="720" w:right="90" w:hanging="4"/>
        <w:rPr>
          <w:rFonts w:ascii="Calibri" w:eastAsia="Times New Roman" w:hAnsi="Calibri" w:cs="Calibri"/>
          <w:color w:val="000000"/>
        </w:rPr>
      </w:pPr>
      <w:r w:rsidRPr="009E7691">
        <w:rPr>
          <w:rFonts w:ascii="Calibri" w:eastAsia="Times New Roman" w:hAnsi="Calibri" w:cs="Calibri"/>
          <w:color w:val="000000"/>
        </w:rPr>
        <w:t>Meeting adjourned at 5:</w:t>
      </w:r>
      <w:r w:rsidR="00F83DE3">
        <w:rPr>
          <w:rFonts w:ascii="Calibri" w:eastAsia="Times New Roman" w:hAnsi="Calibri" w:cs="Calibri"/>
          <w:color w:val="000000"/>
        </w:rPr>
        <w:t>4</w:t>
      </w:r>
      <w:r w:rsidR="000C2C67">
        <w:rPr>
          <w:rFonts w:ascii="Calibri" w:eastAsia="Times New Roman" w:hAnsi="Calibri" w:cs="Calibri"/>
          <w:color w:val="000000"/>
        </w:rPr>
        <w:t>0</w:t>
      </w:r>
      <w:r w:rsidRPr="009E7691">
        <w:rPr>
          <w:rFonts w:ascii="Calibri" w:eastAsia="Times New Roman" w:hAnsi="Calibri" w:cs="Calibri"/>
          <w:color w:val="000000"/>
        </w:rPr>
        <w:t xml:space="preserve"> p.m. </w:t>
      </w:r>
    </w:p>
    <w:p w14:paraId="37B6895E" w14:textId="51BD6254" w:rsidR="009E7691" w:rsidRPr="00B435EA" w:rsidRDefault="009E7691" w:rsidP="00792236">
      <w:pPr>
        <w:spacing w:line="480" w:lineRule="auto"/>
        <w:ind w:left="720" w:right="90" w:hanging="4"/>
        <w:rPr>
          <w:rFonts w:ascii="Calibri" w:eastAsia="Times New Roman" w:hAnsi="Calibri" w:cs="Calibri"/>
          <w:color w:val="000000"/>
        </w:rPr>
      </w:pPr>
      <w:r w:rsidRPr="009E7691">
        <w:rPr>
          <w:rFonts w:ascii="Calibri" w:eastAsia="Times New Roman" w:hAnsi="Calibri" w:cs="Calibri"/>
          <w:color w:val="000000"/>
        </w:rPr>
        <w:t xml:space="preserve">Next regularly scheduled meeting is Monday, </w:t>
      </w:r>
      <w:r w:rsidR="00F83DE3">
        <w:rPr>
          <w:rFonts w:ascii="Calibri" w:eastAsia="Times New Roman" w:hAnsi="Calibri" w:cs="Calibri"/>
          <w:color w:val="000000"/>
        </w:rPr>
        <w:t>September</w:t>
      </w:r>
      <w:r w:rsidR="00F83DE3">
        <w:rPr>
          <w:rFonts w:ascii="Calibri" w:eastAsia="Times New Roman" w:hAnsi="Calibri" w:cs="Calibri"/>
          <w:color w:val="000000"/>
          <w:sz w:val="16"/>
          <w:szCs w:val="16"/>
          <w:vertAlign w:val="superscript"/>
        </w:rPr>
        <w:t xml:space="preserve"> </w:t>
      </w:r>
      <w:r w:rsidR="00F83DE3">
        <w:rPr>
          <w:rFonts w:ascii="Calibri" w:eastAsia="Times New Roman" w:hAnsi="Calibri" w:cs="Calibri"/>
          <w:color w:val="000000"/>
        </w:rPr>
        <w:t>11</w:t>
      </w:r>
      <w:r w:rsidRPr="009E7691">
        <w:rPr>
          <w:rFonts w:ascii="Calibri" w:eastAsia="Times New Roman" w:hAnsi="Calibri" w:cs="Calibri"/>
          <w:color w:val="000000"/>
        </w:rPr>
        <w:t>, 202</w:t>
      </w:r>
      <w:r w:rsidR="000C2C67">
        <w:rPr>
          <w:rFonts w:ascii="Calibri" w:eastAsia="Times New Roman" w:hAnsi="Calibri" w:cs="Calibri"/>
          <w:color w:val="000000"/>
        </w:rPr>
        <w:t>3</w:t>
      </w:r>
      <w:r w:rsidRPr="009E7691">
        <w:rPr>
          <w:rFonts w:ascii="Calibri" w:eastAsia="Times New Roman" w:hAnsi="Calibri" w:cs="Calibri"/>
          <w:color w:val="000000"/>
        </w:rPr>
        <w:t>. </w:t>
      </w:r>
    </w:p>
    <w:p w14:paraId="70C0A09B" w14:textId="77777777" w:rsidR="009E7691" w:rsidRPr="009E7691" w:rsidRDefault="009E7691" w:rsidP="00792236">
      <w:pPr>
        <w:spacing w:before="279"/>
        <w:ind w:left="720" w:right="90"/>
        <w:rPr>
          <w:rFonts w:ascii="Times New Roman" w:eastAsia="Times New Roman" w:hAnsi="Times New Roman" w:cs="Times New Roman"/>
        </w:rPr>
      </w:pPr>
      <w:r w:rsidRPr="009E7691">
        <w:rPr>
          <w:rFonts w:ascii="Calibri" w:eastAsia="Times New Roman" w:hAnsi="Calibri" w:cs="Calibri"/>
          <w:color w:val="000000"/>
        </w:rPr>
        <w:t>Respectfully submitted, </w:t>
      </w:r>
    </w:p>
    <w:p w14:paraId="28DE42C3" w14:textId="47318851" w:rsidR="009E7691" w:rsidRPr="009E7691" w:rsidRDefault="000C2C67" w:rsidP="00792236">
      <w:pPr>
        <w:spacing w:before="13"/>
        <w:ind w:left="720" w:right="90"/>
        <w:rPr>
          <w:rFonts w:ascii="Times New Roman" w:eastAsia="Times New Roman" w:hAnsi="Times New Roman" w:cs="Times New Roman"/>
        </w:rPr>
      </w:pPr>
      <w:r>
        <w:rPr>
          <w:rFonts w:ascii="Calibri" w:eastAsia="Times New Roman" w:hAnsi="Calibri" w:cs="Calibri"/>
          <w:color w:val="000000"/>
        </w:rPr>
        <w:t>Cherie Lehman</w:t>
      </w:r>
      <w:r w:rsidR="009E7691" w:rsidRPr="009E7691">
        <w:rPr>
          <w:rFonts w:ascii="Calibri" w:eastAsia="Times New Roman" w:hAnsi="Calibri" w:cs="Calibri"/>
          <w:color w:val="000000"/>
        </w:rPr>
        <w:t xml:space="preserve">, </w:t>
      </w:r>
      <w:r>
        <w:rPr>
          <w:rFonts w:ascii="Calibri" w:eastAsia="Times New Roman" w:hAnsi="Calibri" w:cs="Calibri"/>
          <w:color w:val="000000"/>
        </w:rPr>
        <w:t xml:space="preserve">Secretary </w:t>
      </w:r>
      <w:r w:rsidR="00B435EA">
        <w:rPr>
          <w:rFonts w:ascii="Calibri" w:eastAsia="Times New Roman" w:hAnsi="Calibri" w:cs="Calibri"/>
          <w:color w:val="000000"/>
        </w:rPr>
        <w:t>p</w:t>
      </w:r>
      <w:r>
        <w:rPr>
          <w:rFonts w:ascii="Calibri" w:eastAsia="Times New Roman" w:hAnsi="Calibri" w:cs="Calibri"/>
          <w:color w:val="000000"/>
        </w:rPr>
        <w:t xml:space="preserve">ro </w:t>
      </w:r>
      <w:r w:rsidR="00B435EA">
        <w:rPr>
          <w:rFonts w:ascii="Calibri" w:eastAsia="Times New Roman" w:hAnsi="Calibri" w:cs="Calibri"/>
          <w:color w:val="000000"/>
        </w:rPr>
        <w:t>t</w:t>
      </w:r>
      <w:r>
        <w:rPr>
          <w:rFonts w:ascii="Calibri" w:eastAsia="Times New Roman" w:hAnsi="Calibri" w:cs="Calibri"/>
          <w:color w:val="000000"/>
        </w:rPr>
        <w:t>em</w:t>
      </w:r>
    </w:p>
    <w:p w14:paraId="71B3EE68" w14:textId="77777777" w:rsidR="009E7691" w:rsidRPr="009E7691" w:rsidRDefault="009E7691" w:rsidP="00792236">
      <w:pPr>
        <w:ind w:left="720" w:right="90"/>
        <w:rPr>
          <w:rFonts w:ascii="Times New Roman" w:eastAsia="Times New Roman" w:hAnsi="Times New Roman" w:cs="Times New Roman"/>
        </w:rPr>
      </w:pPr>
    </w:p>
    <w:p w14:paraId="6118A5D8" w14:textId="77777777" w:rsidR="009E7691" w:rsidRDefault="009E7691" w:rsidP="00792236">
      <w:pPr>
        <w:ind w:left="720" w:right="90"/>
      </w:pPr>
    </w:p>
    <w:sectPr w:rsidR="009E7691" w:rsidSect="009E769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691"/>
    <w:rsid w:val="000547CE"/>
    <w:rsid w:val="00072ADA"/>
    <w:rsid w:val="000B669E"/>
    <w:rsid w:val="000C2C67"/>
    <w:rsid w:val="000C527B"/>
    <w:rsid w:val="0016170C"/>
    <w:rsid w:val="001F26ED"/>
    <w:rsid w:val="00202C5D"/>
    <w:rsid w:val="0023037E"/>
    <w:rsid w:val="00274731"/>
    <w:rsid w:val="002A4FDD"/>
    <w:rsid w:val="00330AB3"/>
    <w:rsid w:val="00491E42"/>
    <w:rsid w:val="005A221E"/>
    <w:rsid w:val="00674744"/>
    <w:rsid w:val="006B768A"/>
    <w:rsid w:val="00762EFA"/>
    <w:rsid w:val="00792236"/>
    <w:rsid w:val="007B0387"/>
    <w:rsid w:val="008C35A1"/>
    <w:rsid w:val="00961D71"/>
    <w:rsid w:val="009E7691"/>
    <w:rsid w:val="00AD7645"/>
    <w:rsid w:val="00B3775B"/>
    <w:rsid w:val="00B435EA"/>
    <w:rsid w:val="00B47810"/>
    <w:rsid w:val="00C5088F"/>
    <w:rsid w:val="00CD6410"/>
    <w:rsid w:val="00D14424"/>
    <w:rsid w:val="00D23E53"/>
    <w:rsid w:val="00D8657C"/>
    <w:rsid w:val="00EA7AB8"/>
    <w:rsid w:val="00F83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6DE4C"/>
  <w15:docId w15:val="{BD332D7A-B1E6-4448-81BD-388524F6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769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12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Cherie B Lehman</dc:creator>
  <cp:keywords/>
  <dc:description/>
  <cp:lastModifiedBy>Ceili Boylan</cp:lastModifiedBy>
  <cp:revision>6</cp:revision>
  <dcterms:created xsi:type="dcterms:W3CDTF">2023-07-25T01:28:00Z</dcterms:created>
  <dcterms:modified xsi:type="dcterms:W3CDTF">2023-08-22T21:15:00Z</dcterms:modified>
</cp:coreProperties>
</file>