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A512" w14:textId="06402584" w:rsidR="002D6A7A" w:rsidRDefault="002D6A7A" w:rsidP="002D6A7A">
      <w:r>
        <w:t xml:space="preserve">The library board met ion the above date with the following members present. Mrs. Lena jones presiding, Tat L. Jones-Mrs. </w:t>
      </w:r>
      <w:r w:rsidR="00E91EF3">
        <w:t>Lycan, Mrs.</w:t>
      </w:r>
      <w:r>
        <w:t xml:space="preserve"> </w:t>
      </w:r>
      <w:r w:rsidR="00F940C9">
        <w:t>Redman,</w:t>
      </w:r>
      <w:r>
        <w:t xml:space="preserve"> Mr. Hartwick, Mr. Moss, Mr. Van </w:t>
      </w:r>
      <w:proofErr w:type="spellStart"/>
      <w:r>
        <w:t>Sellar</w:t>
      </w:r>
      <w:proofErr w:type="spellEnd"/>
      <w:r>
        <w:t>, Katherine Bishop.</w:t>
      </w:r>
    </w:p>
    <w:p w14:paraId="5B8980C0" w14:textId="77777777" w:rsidR="002D6A7A" w:rsidRDefault="002D6A7A" w:rsidP="002D6A7A">
      <w:r>
        <w:t xml:space="preserve">Absent-Dr. </w:t>
      </w:r>
      <w:proofErr w:type="spellStart"/>
      <w:r>
        <w:t>Dorris</w:t>
      </w:r>
      <w:proofErr w:type="spellEnd"/>
    </w:p>
    <w:p w14:paraId="451D1E17" w14:textId="77777777" w:rsidR="002D6A7A" w:rsidRDefault="002D6A7A" w:rsidP="002D6A7A">
      <w:r>
        <w:t xml:space="preserve">Reading of minutes of previous meeting read and approved. </w:t>
      </w:r>
    </w:p>
    <w:p w14:paraId="0918381E" w14:textId="77777777" w:rsidR="002D6A7A" w:rsidRDefault="002D6A7A" w:rsidP="002D6A7A">
      <w:r>
        <w:t xml:space="preserve">Finance Com, report read by Mr. Moss.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6A7A" w14:paraId="6429E922" w14:textId="77777777" w:rsidTr="008F43D4">
        <w:tc>
          <w:tcPr>
            <w:tcW w:w="3116" w:type="dxa"/>
          </w:tcPr>
          <w:p w14:paraId="012D8FA0" w14:textId="77777777" w:rsidR="002D6A7A" w:rsidRDefault="002D6A7A" w:rsidP="008F43D4">
            <w:r>
              <w:t>appropriation</w:t>
            </w:r>
          </w:p>
        </w:tc>
        <w:tc>
          <w:tcPr>
            <w:tcW w:w="3117" w:type="dxa"/>
          </w:tcPr>
          <w:p w14:paraId="4BEB8D7E" w14:textId="77777777" w:rsidR="002D6A7A" w:rsidRDefault="002D6A7A" w:rsidP="008F43D4">
            <w:r>
              <w:t>expenditure</w:t>
            </w:r>
          </w:p>
        </w:tc>
        <w:tc>
          <w:tcPr>
            <w:tcW w:w="3117" w:type="dxa"/>
          </w:tcPr>
          <w:p w14:paraId="26A00699" w14:textId="77777777" w:rsidR="002D6A7A" w:rsidRDefault="002D6A7A" w:rsidP="008F43D4">
            <w:r>
              <w:t>Balance</w:t>
            </w:r>
          </w:p>
        </w:tc>
      </w:tr>
      <w:tr w:rsidR="002D6A7A" w14:paraId="0CCA275C" w14:textId="77777777" w:rsidTr="008F43D4">
        <w:tc>
          <w:tcPr>
            <w:tcW w:w="3116" w:type="dxa"/>
          </w:tcPr>
          <w:p w14:paraId="36E1971E" w14:textId="77777777" w:rsidR="002D6A7A" w:rsidRDefault="002D6A7A" w:rsidP="008F43D4">
            <w:r>
              <w:t>$7.257.64</w:t>
            </w:r>
          </w:p>
        </w:tc>
        <w:tc>
          <w:tcPr>
            <w:tcW w:w="3117" w:type="dxa"/>
          </w:tcPr>
          <w:p w14:paraId="076F249B" w14:textId="77777777" w:rsidR="002D6A7A" w:rsidRDefault="002D6A7A" w:rsidP="008F43D4">
            <w:r>
              <w:t>6.769.48</w:t>
            </w:r>
          </w:p>
        </w:tc>
        <w:tc>
          <w:tcPr>
            <w:tcW w:w="3117" w:type="dxa"/>
          </w:tcPr>
          <w:p w14:paraId="4DDC0575" w14:textId="77777777" w:rsidR="002D6A7A" w:rsidRDefault="002D6A7A" w:rsidP="008F43D4">
            <w:r>
              <w:t>$488.18</w:t>
            </w:r>
          </w:p>
        </w:tc>
      </w:tr>
    </w:tbl>
    <w:p w14:paraId="42549D55" w14:textId="77777777" w:rsidR="002D6A7A" w:rsidRDefault="002D6A7A" w:rsidP="002D6A7A">
      <w:r>
        <w:t>Report approved</w:t>
      </w:r>
    </w:p>
    <w:p w14:paraId="4324A676" w14:textId="77777777" w:rsidR="002D6A7A" w:rsidRDefault="002D6A7A" w:rsidP="002D6A7A">
      <w:r>
        <w:t>Book Committee’s report showed expenditure of $83-53-report approved.</w:t>
      </w:r>
    </w:p>
    <w:p w14:paraId="7012DBE0" w14:textId="210B434D" w:rsidR="002D6A7A" w:rsidRDefault="002D6A7A" w:rsidP="002D6A7A">
      <w:r>
        <w:t xml:space="preserve">Finance committees report read by Mrs. T.L. Jones of </w:t>
      </w:r>
      <w:proofErr w:type="spellStart"/>
      <w:r>
        <w:t>Fl</w:t>
      </w:r>
      <w:r w:rsidR="00E91EF3">
        <w:t>ady</w:t>
      </w:r>
      <w:proofErr w:type="spellEnd"/>
      <w:r>
        <w:t xml:space="preserve"> -</w:t>
      </w:r>
      <w:r w:rsidR="00E91EF3">
        <w:t xml:space="preserve">2  </w:t>
      </w:r>
      <w:r>
        <w:t xml:space="preserve"> </w:t>
      </w:r>
      <w:r w:rsidR="00E91EF3">
        <w:t>repaired</w:t>
      </w:r>
      <w:r>
        <w:t xml:space="preserve">   $51.00</w:t>
      </w:r>
    </w:p>
    <w:p w14:paraId="1E8A0681" w14:textId="77777777" w:rsidR="002D6A7A" w:rsidRDefault="002D6A7A" w:rsidP="002D6A7A">
      <w:r>
        <w:t>Report approved</w:t>
      </w:r>
    </w:p>
    <w:p w14:paraId="30284C85" w14:textId="77777777" w:rsidR="002D6A7A" w:rsidRDefault="002D6A7A" w:rsidP="002D6A7A">
      <w:r>
        <w:t>Library bills for month of March 1945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6A7A" w14:paraId="675EB1F2" w14:textId="77777777" w:rsidTr="008F43D4">
        <w:tc>
          <w:tcPr>
            <w:tcW w:w="3116" w:type="dxa"/>
          </w:tcPr>
          <w:p w14:paraId="150C5300" w14:textId="77777777" w:rsidR="002D6A7A" w:rsidRDefault="002D6A7A" w:rsidP="008F43D4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14D8E1D2" w14:textId="77777777" w:rsidR="002D6A7A" w:rsidRDefault="002D6A7A" w:rsidP="008F43D4">
            <w:r>
              <w:t>Salary</w:t>
            </w:r>
          </w:p>
        </w:tc>
        <w:tc>
          <w:tcPr>
            <w:tcW w:w="3117" w:type="dxa"/>
          </w:tcPr>
          <w:p w14:paraId="5F5BFF51" w14:textId="77777777" w:rsidR="002D6A7A" w:rsidRDefault="002D6A7A" w:rsidP="008F43D4">
            <w:r>
              <w:t>$140.00</w:t>
            </w:r>
          </w:p>
        </w:tc>
      </w:tr>
      <w:tr w:rsidR="002D6A7A" w14:paraId="3DD70D4C" w14:textId="77777777" w:rsidTr="008F43D4">
        <w:tc>
          <w:tcPr>
            <w:tcW w:w="3116" w:type="dxa"/>
          </w:tcPr>
          <w:p w14:paraId="36DD83DB" w14:textId="77777777" w:rsidR="002D6A7A" w:rsidRDefault="002D6A7A" w:rsidP="008F43D4">
            <w:r>
              <w:t xml:space="preserve">Ethel Haugh </w:t>
            </w:r>
          </w:p>
        </w:tc>
        <w:tc>
          <w:tcPr>
            <w:tcW w:w="3117" w:type="dxa"/>
          </w:tcPr>
          <w:p w14:paraId="6B183475" w14:textId="77777777" w:rsidR="002D6A7A" w:rsidRDefault="002D6A7A" w:rsidP="008F43D4">
            <w:r>
              <w:t>Asst librarian</w:t>
            </w:r>
          </w:p>
        </w:tc>
        <w:tc>
          <w:tcPr>
            <w:tcW w:w="3117" w:type="dxa"/>
          </w:tcPr>
          <w:p w14:paraId="1AA16CC9" w14:textId="77777777" w:rsidR="002D6A7A" w:rsidRDefault="002D6A7A" w:rsidP="008F43D4">
            <w:r>
              <w:t>85.00</w:t>
            </w:r>
          </w:p>
        </w:tc>
      </w:tr>
      <w:tr w:rsidR="002D6A7A" w14:paraId="3111A759" w14:textId="77777777" w:rsidTr="008F43D4">
        <w:tc>
          <w:tcPr>
            <w:tcW w:w="3116" w:type="dxa"/>
          </w:tcPr>
          <w:p w14:paraId="7E25F1E0" w14:textId="77777777" w:rsidR="002D6A7A" w:rsidRDefault="002D6A7A" w:rsidP="008F43D4">
            <w:r>
              <w:t>Julia Lowe Brengle</w:t>
            </w:r>
          </w:p>
        </w:tc>
        <w:tc>
          <w:tcPr>
            <w:tcW w:w="3117" w:type="dxa"/>
          </w:tcPr>
          <w:p w14:paraId="10BD1357" w14:textId="77777777" w:rsidR="002D6A7A" w:rsidRDefault="002D6A7A" w:rsidP="008F43D4">
            <w:r>
              <w:t>Asst librarian</w:t>
            </w:r>
          </w:p>
        </w:tc>
        <w:tc>
          <w:tcPr>
            <w:tcW w:w="3117" w:type="dxa"/>
          </w:tcPr>
          <w:p w14:paraId="409BB8E9" w14:textId="77777777" w:rsidR="002D6A7A" w:rsidRDefault="002D6A7A" w:rsidP="008F43D4">
            <w:r>
              <w:t>75.00</w:t>
            </w:r>
          </w:p>
        </w:tc>
      </w:tr>
      <w:tr w:rsidR="002D6A7A" w14:paraId="7444F082" w14:textId="77777777" w:rsidTr="008F43D4">
        <w:tc>
          <w:tcPr>
            <w:tcW w:w="3116" w:type="dxa"/>
          </w:tcPr>
          <w:p w14:paraId="0D4DDFF8" w14:textId="77777777" w:rsidR="002D6A7A" w:rsidRDefault="002D6A7A" w:rsidP="008F43D4">
            <w:r>
              <w:t xml:space="preserve">Thomas A. </w:t>
            </w:r>
            <w:proofErr w:type="spellStart"/>
            <w:r>
              <w:t>Caudris</w:t>
            </w:r>
            <w:proofErr w:type="spellEnd"/>
          </w:p>
        </w:tc>
        <w:tc>
          <w:tcPr>
            <w:tcW w:w="3117" w:type="dxa"/>
          </w:tcPr>
          <w:p w14:paraId="7F95F060" w14:textId="77777777" w:rsidR="002D6A7A" w:rsidRDefault="002D6A7A" w:rsidP="008F43D4">
            <w:r>
              <w:t>Janitor service</w:t>
            </w:r>
          </w:p>
        </w:tc>
        <w:tc>
          <w:tcPr>
            <w:tcW w:w="3117" w:type="dxa"/>
          </w:tcPr>
          <w:p w14:paraId="3633976D" w14:textId="77777777" w:rsidR="002D6A7A" w:rsidRDefault="002D6A7A" w:rsidP="008F43D4">
            <w:r>
              <w:t>40.00</w:t>
            </w:r>
          </w:p>
        </w:tc>
      </w:tr>
      <w:tr w:rsidR="002D6A7A" w14:paraId="6481CE76" w14:textId="77777777" w:rsidTr="008F43D4">
        <w:tc>
          <w:tcPr>
            <w:tcW w:w="3116" w:type="dxa"/>
          </w:tcPr>
          <w:p w14:paraId="13CBA91C" w14:textId="77777777" w:rsidR="002D6A7A" w:rsidRDefault="002D6A7A" w:rsidP="008F43D4">
            <w:r>
              <w:t>New method book binding</w:t>
            </w:r>
          </w:p>
        </w:tc>
        <w:tc>
          <w:tcPr>
            <w:tcW w:w="3117" w:type="dxa"/>
          </w:tcPr>
          <w:p w14:paraId="072350A5" w14:textId="0286F637" w:rsidR="002D6A7A" w:rsidRDefault="00F940C9" w:rsidP="008F43D4">
            <w:r w:rsidRPr="001E46A9">
              <w:t>B</w:t>
            </w:r>
            <w:r w:rsidR="002D6A7A" w:rsidRPr="001E46A9">
              <w:t>ook</w:t>
            </w:r>
          </w:p>
        </w:tc>
        <w:tc>
          <w:tcPr>
            <w:tcW w:w="3117" w:type="dxa"/>
          </w:tcPr>
          <w:p w14:paraId="70D989A1" w14:textId="77777777" w:rsidR="002D6A7A" w:rsidRDefault="002D6A7A" w:rsidP="008F43D4">
            <w:r>
              <w:t>16.00</w:t>
            </w:r>
          </w:p>
        </w:tc>
      </w:tr>
      <w:tr w:rsidR="002D6A7A" w14:paraId="14F28F18" w14:textId="77777777" w:rsidTr="008F43D4">
        <w:tc>
          <w:tcPr>
            <w:tcW w:w="3116" w:type="dxa"/>
          </w:tcPr>
          <w:p w14:paraId="62DA7123" w14:textId="08B3EE41" w:rsidR="002D6A7A" w:rsidRDefault="002D6A7A" w:rsidP="008F43D4">
            <w:r>
              <w:t>Doubleday</w:t>
            </w:r>
            <w:r w:rsidR="0051388F">
              <w:t>-</w:t>
            </w:r>
            <w:proofErr w:type="spellStart"/>
            <w:r w:rsidR="0051388F">
              <w:t>Dorren</w:t>
            </w:r>
            <w:proofErr w:type="spellEnd"/>
            <w:r w:rsidR="0051388F">
              <w:t xml:space="preserve"> and</w:t>
            </w:r>
            <w:r>
              <w:t xml:space="preserve"> Co</w:t>
            </w:r>
          </w:p>
        </w:tc>
        <w:tc>
          <w:tcPr>
            <w:tcW w:w="3117" w:type="dxa"/>
          </w:tcPr>
          <w:p w14:paraId="7133379C" w14:textId="7DF3C488" w:rsidR="002D6A7A" w:rsidRDefault="00F940C9" w:rsidP="008F43D4">
            <w:r w:rsidRPr="001E46A9">
              <w:t>B</w:t>
            </w:r>
            <w:r w:rsidR="002D6A7A" w:rsidRPr="001E46A9">
              <w:t>ook</w:t>
            </w:r>
          </w:p>
        </w:tc>
        <w:tc>
          <w:tcPr>
            <w:tcW w:w="3117" w:type="dxa"/>
          </w:tcPr>
          <w:p w14:paraId="54E94B17" w14:textId="77777777" w:rsidR="002D6A7A" w:rsidRDefault="002D6A7A" w:rsidP="008F43D4">
            <w:r>
              <w:t>7.83</w:t>
            </w:r>
          </w:p>
        </w:tc>
      </w:tr>
      <w:tr w:rsidR="002D6A7A" w14:paraId="5844CFB4" w14:textId="77777777" w:rsidTr="008F43D4">
        <w:tc>
          <w:tcPr>
            <w:tcW w:w="3116" w:type="dxa"/>
          </w:tcPr>
          <w:p w14:paraId="3868481D" w14:textId="77777777" w:rsidR="002D6A7A" w:rsidRDefault="002D6A7A" w:rsidP="008F43D4">
            <w:r>
              <w:t>Western News Co</w:t>
            </w:r>
          </w:p>
        </w:tc>
        <w:tc>
          <w:tcPr>
            <w:tcW w:w="3117" w:type="dxa"/>
          </w:tcPr>
          <w:p w14:paraId="13A34373" w14:textId="085726C5" w:rsidR="002D6A7A" w:rsidRDefault="00F940C9" w:rsidP="008F43D4">
            <w:r w:rsidRPr="001E46A9">
              <w:t>B</w:t>
            </w:r>
            <w:r w:rsidR="002D6A7A" w:rsidRPr="001E46A9">
              <w:t>ook</w:t>
            </w:r>
          </w:p>
        </w:tc>
        <w:tc>
          <w:tcPr>
            <w:tcW w:w="3117" w:type="dxa"/>
          </w:tcPr>
          <w:p w14:paraId="795F4E1E" w14:textId="77777777" w:rsidR="002D6A7A" w:rsidRDefault="002D6A7A" w:rsidP="008F43D4">
            <w:r>
              <w:t>58.80</w:t>
            </w:r>
          </w:p>
        </w:tc>
      </w:tr>
      <w:tr w:rsidR="002D6A7A" w14:paraId="28937CA3" w14:textId="77777777" w:rsidTr="008F43D4">
        <w:tc>
          <w:tcPr>
            <w:tcW w:w="3116" w:type="dxa"/>
          </w:tcPr>
          <w:p w14:paraId="62E12180" w14:textId="1FFA1C0F" w:rsidR="002D6A7A" w:rsidRDefault="004C5E4E" w:rsidP="008F43D4">
            <w:proofErr w:type="spellStart"/>
            <w:r>
              <w:t>Lycon</w:t>
            </w:r>
            <w:proofErr w:type="spellEnd"/>
            <w:r w:rsidR="002D6A7A">
              <w:t xml:space="preserve"> </w:t>
            </w:r>
            <w:r w:rsidR="0051388F">
              <w:t>Wallace</w:t>
            </w:r>
          </w:p>
        </w:tc>
        <w:tc>
          <w:tcPr>
            <w:tcW w:w="3117" w:type="dxa"/>
          </w:tcPr>
          <w:p w14:paraId="71CF2807" w14:textId="76796308" w:rsidR="002D6A7A" w:rsidRDefault="002D6A7A" w:rsidP="008F43D4">
            <w:r>
              <w:t>Repair</w:t>
            </w:r>
            <w:r w:rsidR="00F940C9">
              <w:t xml:space="preserve"> 2 chimneys</w:t>
            </w:r>
          </w:p>
        </w:tc>
        <w:tc>
          <w:tcPr>
            <w:tcW w:w="3117" w:type="dxa"/>
          </w:tcPr>
          <w:p w14:paraId="333F9067" w14:textId="77777777" w:rsidR="002D6A7A" w:rsidRDefault="002D6A7A" w:rsidP="008F43D4">
            <w:r>
              <w:t>51.00</w:t>
            </w:r>
          </w:p>
        </w:tc>
      </w:tr>
      <w:tr w:rsidR="002D6A7A" w14:paraId="38BC9CA0" w14:textId="77777777" w:rsidTr="008F43D4">
        <w:tc>
          <w:tcPr>
            <w:tcW w:w="3116" w:type="dxa"/>
          </w:tcPr>
          <w:p w14:paraId="3D213C0D" w14:textId="77777777" w:rsidR="002D6A7A" w:rsidRDefault="002D6A7A" w:rsidP="008F43D4"/>
        </w:tc>
        <w:tc>
          <w:tcPr>
            <w:tcW w:w="3117" w:type="dxa"/>
          </w:tcPr>
          <w:p w14:paraId="3F099976" w14:textId="77777777" w:rsidR="002D6A7A" w:rsidRDefault="002D6A7A" w:rsidP="008F43D4"/>
        </w:tc>
        <w:tc>
          <w:tcPr>
            <w:tcW w:w="3117" w:type="dxa"/>
          </w:tcPr>
          <w:p w14:paraId="6E511C6E" w14:textId="77777777" w:rsidR="002D6A7A" w:rsidRDefault="002D6A7A" w:rsidP="008F43D4">
            <w:r>
              <w:t>$474.53</w:t>
            </w:r>
          </w:p>
        </w:tc>
      </w:tr>
    </w:tbl>
    <w:p w14:paraId="36D178EC" w14:textId="77777777" w:rsidR="002D6A7A" w:rsidRDefault="002D6A7A" w:rsidP="002D6A7A">
      <w:r>
        <w:t xml:space="preserve">Moved by Mr. Van </w:t>
      </w:r>
      <w:proofErr w:type="spellStart"/>
      <w:r>
        <w:t>Sellar</w:t>
      </w:r>
      <w:proofErr w:type="spellEnd"/>
      <w:r>
        <w:t xml:space="preserve"> seconded by Mrs. Tat. L. Jones the bills be allowed.</w:t>
      </w:r>
    </w:p>
    <w:p w14:paraId="1D18C490" w14:textId="77777777" w:rsidR="002D6A7A" w:rsidRDefault="002D6A7A" w:rsidP="002D6A7A">
      <w:r>
        <w:t>Motion carried.</w:t>
      </w:r>
    </w:p>
    <w:p w14:paraId="5A397F15" w14:textId="77777777" w:rsidR="002D6A7A" w:rsidRDefault="002D6A7A" w:rsidP="002D6A7A">
      <w:r>
        <w:t>Librarian’s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6A7A" w14:paraId="129E3F8C" w14:textId="77777777" w:rsidTr="008F43D4">
        <w:tc>
          <w:tcPr>
            <w:tcW w:w="4675" w:type="dxa"/>
          </w:tcPr>
          <w:p w14:paraId="6ACD405D" w14:textId="77777777" w:rsidR="002D6A7A" w:rsidRDefault="002D6A7A" w:rsidP="008F43D4">
            <w:r>
              <w:t>Fees for non-residents</w:t>
            </w:r>
          </w:p>
        </w:tc>
        <w:tc>
          <w:tcPr>
            <w:tcW w:w="4675" w:type="dxa"/>
          </w:tcPr>
          <w:p w14:paraId="5F2B13AA" w14:textId="77777777" w:rsidR="002D6A7A" w:rsidRDefault="002D6A7A" w:rsidP="008F43D4">
            <w:r>
              <w:t>$11.00</w:t>
            </w:r>
          </w:p>
        </w:tc>
      </w:tr>
      <w:tr w:rsidR="002D6A7A" w14:paraId="22D395F9" w14:textId="77777777" w:rsidTr="008F43D4">
        <w:tc>
          <w:tcPr>
            <w:tcW w:w="4675" w:type="dxa"/>
          </w:tcPr>
          <w:p w14:paraId="5BF888B8" w14:textId="77777777" w:rsidR="002D6A7A" w:rsidRDefault="002D6A7A" w:rsidP="008F43D4">
            <w:r>
              <w:t>Fines</w:t>
            </w:r>
          </w:p>
        </w:tc>
        <w:tc>
          <w:tcPr>
            <w:tcW w:w="4675" w:type="dxa"/>
          </w:tcPr>
          <w:p w14:paraId="68A1D0C9" w14:textId="77777777" w:rsidR="002D6A7A" w:rsidRDefault="002D6A7A" w:rsidP="008F43D4">
            <w:r>
              <w:t>20.34</w:t>
            </w:r>
          </w:p>
        </w:tc>
      </w:tr>
      <w:tr w:rsidR="002D6A7A" w14:paraId="25B99B62" w14:textId="77777777" w:rsidTr="008F43D4">
        <w:tc>
          <w:tcPr>
            <w:tcW w:w="4675" w:type="dxa"/>
          </w:tcPr>
          <w:p w14:paraId="2A2D3AF7" w14:textId="77777777" w:rsidR="002D6A7A" w:rsidRDefault="002D6A7A" w:rsidP="008F43D4">
            <w:r>
              <w:t>Rentals</w:t>
            </w:r>
          </w:p>
        </w:tc>
        <w:tc>
          <w:tcPr>
            <w:tcW w:w="4675" w:type="dxa"/>
          </w:tcPr>
          <w:p w14:paraId="243BD07A" w14:textId="77777777" w:rsidR="002D6A7A" w:rsidRDefault="002D6A7A" w:rsidP="008F43D4">
            <w:r>
              <w:t>26.13</w:t>
            </w:r>
          </w:p>
        </w:tc>
      </w:tr>
      <w:tr w:rsidR="002D6A7A" w14:paraId="7F2980C2" w14:textId="77777777" w:rsidTr="008F43D4">
        <w:tc>
          <w:tcPr>
            <w:tcW w:w="4675" w:type="dxa"/>
          </w:tcPr>
          <w:p w14:paraId="5C8AC7E1" w14:textId="77777777" w:rsidR="002D6A7A" w:rsidRDefault="002D6A7A" w:rsidP="008F43D4">
            <w:r>
              <w:t>Other services</w:t>
            </w:r>
          </w:p>
        </w:tc>
        <w:tc>
          <w:tcPr>
            <w:tcW w:w="4675" w:type="dxa"/>
          </w:tcPr>
          <w:p w14:paraId="5322F54E" w14:textId="77777777" w:rsidR="002D6A7A" w:rsidRDefault="002D6A7A" w:rsidP="008F43D4">
            <w:r>
              <w:t>48.48</w:t>
            </w:r>
          </w:p>
        </w:tc>
      </w:tr>
      <w:tr w:rsidR="002D6A7A" w14:paraId="4E626F3D" w14:textId="77777777" w:rsidTr="008F43D4">
        <w:tc>
          <w:tcPr>
            <w:tcW w:w="4675" w:type="dxa"/>
          </w:tcPr>
          <w:p w14:paraId="763D80FE" w14:textId="77777777" w:rsidR="002D6A7A" w:rsidRDefault="002D6A7A" w:rsidP="008F43D4">
            <w:r>
              <w:t>Total</w:t>
            </w:r>
          </w:p>
        </w:tc>
        <w:tc>
          <w:tcPr>
            <w:tcW w:w="4675" w:type="dxa"/>
          </w:tcPr>
          <w:p w14:paraId="308A8D7B" w14:textId="77777777" w:rsidR="002D6A7A" w:rsidRDefault="002D6A7A" w:rsidP="008F43D4">
            <w:r>
              <w:t>105.95</w:t>
            </w:r>
          </w:p>
        </w:tc>
      </w:tr>
      <w:tr w:rsidR="002D6A7A" w14:paraId="380001BE" w14:textId="77777777" w:rsidTr="008F43D4">
        <w:tc>
          <w:tcPr>
            <w:tcW w:w="4675" w:type="dxa"/>
          </w:tcPr>
          <w:p w14:paraId="315262E9" w14:textId="77777777" w:rsidR="002D6A7A" w:rsidRDefault="002D6A7A" w:rsidP="008F43D4">
            <w:r>
              <w:t>Expenditure</w:t>
            </w:r>
          </w:p>
        </w:tc>
        <w:tc>
          <w:tcPr>
            <w:tcW w:w="4675" w:type="dxa"/>
          </w:tcPr>
          <w:p w14:paraId="40A93FC3" w14:textId="77777777" w:rsidR="002D6A7A" w:rsidRDefault="002D6A7A" w:rsidP="008F43D4">
            <w:r>
              <w:t>8.22</w:t>
            </w:r>
          </w:p>
        </w:tc>
      </w:tr>
      <w:tr w:rsidR="002D6A7A" w14:paraId="1F8568CC" w14:textId="77777777" w:rsidTr="008F43D4">
        <w:tc>
          <w:tcPr>
            <w:tcW w:w="4675" w:type="dxa"/>
          </w:tcPr>
          <w:p w14:paraId="734FB10F" w14:textId="77777777" w:rsidR="002D6A7A" w:rsidRDefault="002D6A7A" w:rsidP="008F43D4">
            <w:r>
              <w:t>Balance</w:t>
            </w:r>
          </w:p>
        </w:tc>
        <w:tc>
          <w:tcPr>
            <w:tcW w:w="4675" w:type="dxa"/>
          </w:tcPr>
          <w:p w14:paraId="534880E3" w14:textId="77777777" w:rsidR="002D6A7A" w:rsidRDefault="002D6A7A" w:rsidP="008F43D4">
            <w:r>
              <w:t>$97.73</w:t>
            </w:r>
          </w:p>
        </w:tc>
      </w:tr>
      <w:tr w:rsidR="002D6A7A" w14:paraId="557ADF83" w14:textId="77777777" w:rsidTr="008F43D4">
        <w:tc>
          <w:tcPr>
            <w:tcW w:w="4675" w:type="dxa"/>
          </w:tcPr>
          <w:p w14:paraId="5C1215E7" w14:textId="77777777" w:rsidR="002D6A7A" w:rsidRDefault="002D6A7A" w:rsidP="008F43D4">
            <w:r>
              <w:t>Circulation</w:t>
            </w:r>
          </w:p>
        </w:tc>
        <w:tc>
          <w:tcPr>
            <w:tcW w:w="4675" w:type="dxa"/>
          </w:tcPr>
          <w:p w14:paraId="3CDF16CF" w14:textId="77777777" w:rsidR="002D6A7A" w:rsidRDefault="002D6A7A" w:rsidP="008F43D4">
            <w:r>
              <w:t>6-088</w:t>
            </w:r>
          </w:p>
        </w:tc>
      </w:tr>
      <w:tr w:rsidR="002D6A7A" w14:paraId="1257B37D" w14:textId="77777777" w:rsidTr="008F43D4">
        <w:tc>
          <w:tcPr>
            <w:tcW w:w="4675" w:type="dxa"/>
          </w:tcPr>
          <w:p w14:paraId="65DD7609" w14:textId="77777777" w:rsidR="002D6A7A" w:rsidRDefault="002D6A7A" w:rsidP="008F43D4">
            <w:r>
              <w:t>Loss</w:t>
            </w:r>
          </w:p>
        </w:tc>
        <w:tc>
          <w:tcPr>
            <w:tcW w:w="4675" w:type="dxa"/>
          </w:tcPr>
          <w:p w14:paraId="7C06221D" w14:textId="77777777" w:rsidR="002D6A7A" w:rsidRDefault="002D6A7A" w:rsidP="008F43D4">
            <w:r>
              <w:t>409</w:t>
            </w:r>
          </w:p>
        </w:tc>
      </w:tr>
      <w:tr w:rsidR="002D6A7A" w14:paraId="728FED35" w14:textId="77777777" w:rsidTr="008F43D4">
        <w:tc>
          <w:tcPr>
            <w:tcW w:w="4675" w:type="dxa"/>
          </w:tcPr>
          <w:p w14:paraId="498D8D1D" w14:textId="77777777" w:rsidR="002D6A7A" w:rsidRDefault="002D6A7A" w:rsidP="008F43D4">
            <w:r>
              <w:t>Total No. Volumes</w:t>
            </w:r>
          </w:p>
        </w:tc>
        <w:tc>
          <w:tcPr>
            <w:tcW w:w="4675" w:type="dxa"/>
          </w:tcPr>
          <w:p w14:paraId="566B6F0B" w14:textId="77777777" w:rsidR="002D6A7A" w:rsidRDefault="002D6A7A" w:rsidP="008F43D4">
            <w:r>
              <w:t>16.003</w:t>
            </w:r>
          </w:p>
        </w:tc>
      </w:tr>
    </w:tbl>
    <w:p w14:paraId="168BFFE5" w14:textId="0E0FC8EA" w:rsidR="002D6A7A" w:rsidRDefault="002D6A7A" w:rsidP="002D6A7A">
      <w:r>
        <w:t>Moved by Mr. Hartwick v seconded by Mrs. Tatt L. Jones the bills be allowed. Motion carried.</w:t>
      </w:r>
      <w:r w:rsidR="00420EFD">
        <w:t xml:space="preserve"> Mr. Wallace </w:t>
      </w:r>
      <w:r>
        <w:t xml:space="preserve">a quest as the meeting stated that the building needed repairs in replacing stairs work out of a ligament need presenting of </w:t>
      </w:r>
      <w:r w:rsidR="004C5E4E">
        <w:t>book</w:t>
      </w:r>
      <w:r>
        <w:t xml:space="preserve"> Mr. Hartwick made a </w:t>
      </w:r>
      <w:r w:rsidR="00D24491">
        <w:t>motion,</w:t>
      </w:r>
      <w:r>
        <w:t xml:space="preserve"> that was seconded by Miss. </w:t>
      </w:r>
      <w:r w:rsidR="00D24491">
        <w:t>Redman.</w:t>
      </w:r>
      <w:r>
        <w:t xml:space="preserve"> </w:t>
      </w:r>
      <w:r>
        <w:lastRenderedPageBreak/>
        <w:t xml:space="preserve">that the </w:t>
      </w:r>
      <w:r w:rsidR="00D24491">
        <w:t>house</w:t>
      </w:r>
      <w:r>
        <w:t xml:space="preserve"> Com. Advertise for bids for repairs for </w:t>
      </w:r>
      <w:r w:rsidR="004F74D8">
        <w:t>out</w:t>
      </w:r>
      <w:r>
        <w:t xml:space="preserve">side </w:t>
      </w:r>
      <w:r w:rsidR="00D24491">
        <w:t>walls</w:t>
      </w:r>
      <w:r>
        <w:t xml:space="preserve"> and</w:t>
      </w:r>
      <w:r w:rsidR="00D24491">
        <w:t xml:space="preserve"> Tuck</w:t>
      </w:r>
      <w:r>
        <w:t xml:space="preserve"> </w:t>
      </w:r>
      <w:r w:rsidR="00D24491">
        <w:t>painting</w:t>
      </w:r>
      <w:r>
        <w:t xml:space="preserve"> book and </w:t>
      </w:r>
      <w:r w:rsidR="004F74D8">
        <w:t>stone</w:t>
      </w:r>
      <w:r>
        <w:t xml:space="preserve"> work. Motion carried. </w:t>
      </w:r>
      <w:r w:rsidR="004F74D8">
        <w:t>Youth</w:t>
      </w:r>
      <w:r>
        <w:t xml:space="preserve"> books </w:t>
      </w:r>
      <w:r w:rsidR="004F74D8">
        <w:t>under reported</w:t>
      </w:r>
      <w:r>
        <w:t xml:space="preserve"> from Mrs. John </w:t>
      </w:r>
      <w:r w:rsidR="004F74D8">
        <w:t>Moss</w:t>
      </w:r>
      <w:r w:rsidR="00862B1C">
        <w:t>-Mrs. Redman</w:t>
      </w:r>
      <w:r>
        <w:t xml:space="preserve"> </w:t>
      </w:r>
      <w:r w:rsidR="00862B1C">
        <w:t>Foster</w:t>
      </w:r>
      <w:r>
        <w:t xml:space="preserve">, </w:t>
      </w:r>
      <w:proofErr w:type="spellStart"/>
      <w:r w:rsidR="00862B1C">
        <w:t>Hehn</w:t>
      </w:r>
      <w:proofErr w:type="spellEnd"/>
      <w:r>
        <w:t xml:space="preserve"> Foley and </w:t>
      </w:r>
      <w:r w:rsidR="00862B1C">
        <w:t>Mrs. Kiley</w:t>
      </w:r>
      <w:r>
        <w:t>,</w:t>
      </w:r>
    </w:p>
    <w:p w14:paraId="13E4AE90" w14:textId="77777777" w:rsidR="002D6A7A" w:rsidRDefault="002D6A7A" w:rsidP="002D6A7A">
      <w:r>
        <w:t xml:space="preserve"> There being no further business the meeting adjourned.  Katherine Bishop, Secretary</w:t>
      </w:r>
    </w:p>
    <w:p w14:paraId="1FC79B47" w14:textId="77777777" w:rsidR="007003F5" w:rsidRDefault="007003F5"/>
    <w:sectPr w:rsidR="0070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A"/>
    <w:rsid w:val="002D6A7A"/>
    <w:rsid w:val="00420EFD"/>
    <w:rsid w:val="004C5E4E"/>
    <w:rsid w:val="004F74D8"/>
    <w:rsid w:val="0051388F"/>
    <w:rsid w:val="007003F5"/>
    <w:rsid w:val="00862B1C"/>
    <w:rsid w:val="00D24491"/>
    <w:rsid w:val="00E91EF3"/>
    <w:rsid w:val="00F721A5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315C"/>
  <w15:chartTrackingRefBased/>
  <w15:docId w15:val="{94BF0A44-E5FC-4E76-A7C3-03F3A2EA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6</cp:lastModifiedBy>
  <cp:revision>2</cp:revision>
  <dcterms:created xsi:type="dcterms:W3CDTF">2025-02-24T18:49:00Z</dcterms:created>
  <dcterms:modified xsi:type="dcterms:W3CDTF">2025-02-24T18:49:00Z</dcterms:modified>
</cp:coreProperties>
</file>