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06D4DE23" w:rsidR="001710AD" w:rsidRPr="00A677C5" w:rsidRDefault="00463E21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14</w:t>
      </w:r>
      <w:r w:rsidR="005428D2">
        <w:rPr>
          <w:b/>
          <w:sz w:val="24"/>
          <w:szCs w:val="24"/>
        </w:rPr>
        <w:t>, 2020</w:t>
      </w:r>
    </w:p>
    <w:p w14:paraId="6E26A483" w14:textId="77777777" w:rsidR="00463E21" w:rsidRDefault="00463E21" w:rsidP="00463E21">
      <w:pPr>
        <w:pStyle w:val="NoSpacing"/>
        <w:rPr>
          <w:sz w:val="24"/>
          <w:szCs w:val="24"/>
        </w:rPr>
      </w:pPr>
    </w:p>
    <w:p w14:paraId="0AB1901F" w14:textId="2EF1D2B7" w:rsidR="00463E21" w:rsidRDefault="00463E21" w:rsidP="00463E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4:30 p.m. by President George Griffin.  In attendance</w:t>
      </w:r>
      <w:r w:rsidR="000261F8">
        <w:rPr>
          <w:sz w:val="24"/>
          <w:szCs w:val="24"/>
        </w:rPr>
        <w:t xml:space="preserve"> but socially distant</w:t>
      </w:r>
      <w:r>
        <w:rPr>
          <w:sz w:val="24"/>
          <w:szCs w:val="24"/>
        </w:rPr>
        <w:t xml:space="preserve"> were, Karen </w:t>
      </w:r>
      <w:r>
        <w:rPr>
          <w:sz w:val="24"/>
          <w:szCs w:val="24"/>
        </w:rPr>
        <w:t>Earlywine, Evie</w:t>
      </w:r>
      <w:r>
        <w:rPr>
          <w:sz w:val="24"/>
          <w:szCs w:val="24"/>
        </w:rPr>
        <w:t xml:space="preserve"> Gill, Richard Gross</w:t>
      </w:r>
      <w:r>
        <w:rPr>
          <w:sz w:val="24"/>
          <w:szCs w:val="24"/>
        </w:rPr>
        <w:t>,</w:t>
      </w:r>
      <w:r w:rsidRPr="00361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Cherie </w:t>
      </w:r>
      <w:r w:rsidR="00252481">
        <w:rPr>
          <w:sz w:val="24"/>
          <w:szCs w:val="24"/>
        </w:rPr>
        <w:t>Lehman (</w:t>
      </w:r>
      <w:r>
        <w:rPr>
          <w:sz w:val="24"/>
          <w:szCs w:val="24"/>
        </w:rPr>
        <w:t xml:space="preserve">via Zoom), </w:t>
      </w:r>
      <w:r>
        <w:rPr>
          <w:sz w:val="24"/>
          <w:szCs w:val="24"/>
        </w:rPr>
        <w:t>Roxanne Michels</w:t>
      </w:r>
      <w:r>
        <w:rPr>
          <w:sz w:val="24"/>
          <w:szCs w:val="24"/>
        </w:rPr>
        <w:t>,</w:t>
      </w:r>
      <w:r w:rsidRPr="00EB5820">
        <w:rPr>
          <w:sz w:val="24"/>
          <w:szCs w:val="24"/>
        </w:rPr>
        <w:t xml:space="preserve"> </w:t>
      </w:r>
      <w:r>
        <w:rPr>
          <w:sz w:val="24"/>
          <w:szCs w:val="24"/>
        </w:rPr>
        <w:t>Susan Punzelt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Bruce Young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and Librarian Teresa Pennington.  Absent was Janine Bran</w:t>
      </w:r>
      <w:r>
        <w:rPr>
          <w:sz w:val="24"/>
          <w:szCs w:val="24"/>
        </w:rPr>
        <w:t>n.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4FF17E44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463E21">
        <w:rPr>
          <w:sz w:val="24"/>
          <w:szCs w:val="24"/>
        </w:rPr>
        <w:t>Michels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463E21">
        <w:rPr>
          <w:sz w:val="24"/>
          <w:szCs w:val="24"/>
        </w:rPr>
        <w:t>Earlywine</w:t>
      </w:r>
      <w:r w:rsidR="00F40854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463E21">
        <w:rPr>
          <w:bCs/>
          <w:sz w:val="24"/>
          <w:szCs w:val="24"/>
        </w:rPr>
        <w:t>July 13</w:t>
      </w:r>
      <w:r w:rsidR="00E32508">
        <w:rPr>
          <w:bCs/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2020 meeting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bookmarkStart w:id="0" w:name="_Hlk45795608"/>
      <w:r w:rsidR="00412FBC">
        <w:rPr>
          <w:sz w:val="24"/>
          <w:szCs w:val="24"/>
        </w:rPr>
        <w:t>Motion carried.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64D49466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F327C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6D6D39C2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F40854">
        <w:rPr>
          <w:sz w:val="24"/>
          <w:szCs w:val="24"/>
        </w:rPr>
        <w:t xml:space="preserve">At this time, </w:t>
      </w:r>
      <w:r w:rsidR="00463E21">
        <w:rPr>
          <w:sz w:val="24"/>
          <w:szCs w:val="24"/>
        </w:rPr>
        <w:t xml:space="preserve">income was </w:t>
      </w:r>
      <w:r w:rsidR="00252481">
        <w:rPr>
          <w:sz w:val="24"/>
          <w:szCs w:val="24"/>
        </w:rPr>
        <w:t>slow,</w:t>
      </w:r>
      <w:r w:rsidR="00463E21">
        <w:rPr>
          <w:sz w:val="24"/>
          <w:szCs w:val="24"/>
        </w:rPr>
        <w:t xml:space="preserve"> but expenditures were not.  Library was experiencing normal expenditures and catching up on missed expenditures </w:t>
      </w:r>
      <w:r w:rsidR="00D671EF">
        <w:rPr>
          <w:sz w:val="24"/>
          <w:szCs w:val="24"/>
        </w:rPr>
        <w:t xml:space="preserve">due to </w:t>
      </w:r>
      <w:r w:rsidR="00463E21">
        <w:rPr>
          <w:sz w:val="24"/>
          <w:szCs w:val="24"/>
        </w:rPr>
        <w:t>the pandemic.  All but 18 items have been returned.  The library is not charging late fees.</w:t>
      </w:r>
      <w:r w:rsidR="00252481">
        <w:rPr>
          <w:sz w:val="24"/>
          <w:szCs w:val="24"/>
        </w:rPr>
        <w:t xml:space="preserve">  MOTION: Young, second by Punzelt to accept finance report. Motion carried.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69DEB570" w:rsidR="00E456B0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252481">
        <w:rPr>
          <w:sz w:val="24"/>
          <w:szCs w:val="24"/>
        </w:rPr>
        <w:t xml:space="preserve">Elevator passed inspection July 24.  The Aug. 6 power outage caused loss of </w:t>
      </w:r>
      <w:r w:rsidR="00D671EF">
        <w:rPr>
          <w:sz w:val="24"/>
          <w:szCs w:val="24"/>
        </w:rPr>
        <w:t xml:space="preserve">elevator </w:t>
      </w:r>
      <w:r w:rsidR="00252481">
        <w:rPr>
          <w:sz w:val="24"/>
          <w:szCs w:val="24"/>
        </w:rPr>
        <w:t>programming: reinstalled and relearned.  Back stacks AC leak and boiler repairs have not been rescheduled.  Dropbox locks have been replaced.  Leaks between old and new sections were repaired under warranty.</w:t>
      </w:r>
      <w:r w:rsidR="00412FBC" w:rsidRPr="00412FBC">
        <w:rPr>
          <w:sz w:val="24"/>
          <w:szCs w:val="24"/>
        </w:rPr>
        <w:t xml:space="preserve"> </w:t>
      </w:r>
      <w:r w:rsidR="00252481">
        <w:rPr>
          <w:sz w:val="24"/>
          <w:szCs w:val="24"/>
        </w:rPr>
        <w:t>August 14th damage to the building/Gibson Room has been submitted to insurance adjuster.  Libraries deductible is $5000.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28AFB0C2" w14:textId="15C777E9" w:rsidR="00152AA5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 xml:space="preserve">Librarian Pennington reported that </w:t>
      </w:r>
      <w:r w:rsidR="00252481">
        <w:rPr>
          <w:sz w:val="24"/>
          <w:szCs w:val="24"/>
        </w:rPr>
        <w:t>patron usage is improving.  The public would like the library open for more hours</w:t>
      </w:r>
      <w:r w:rsidR="00335107">
        <w:rPr>
          <w:sz w:val="24"/>
          <w:szCs w:val="24"/>
        </w:rPr>
        <w:t xml:space="preserve"> and the use of meeting rooms</w:t>
      </w:r>
      <w:r w:rsidR="00252481">
        <w:rPr>
          <w:sz w:val="24"/>
          <w:szCs w:val="24"/>
        </w:rPr>
        <w:t xml:space="preserve">.  The board decided </w:t>
      </w:r>
      <w:r w:rsidR="00D671EF">
        <w:rPr>
          <w:sz w:val="24"/>
          <w:szCs w:val="24"/>
        </w:rPr>
        <w:t>not to increase</w:t>
      </w:r>
      <w:r w:rsidR="00252481">
        <w:rPr>
          <w:sz w:val="24"/>
          <w:szCs w:val="24"/>
        </w:rPr>
        <w:t xml:space="preserve"> </w:t>
      </w:r>
      <w:r w:rsidR="00335107">
        <w:rPr>
          <w:sz w:val="24"/>
          <w:szCs w:val="24"/>
        </w:rPr>
        <w:t xml:space="preserve">hours </w:t>
      </w:r>
      <w:r w:rsidR="00D671EF">
        <w:rPr>
          <w:sz w:val="24"/>
          <w:szCs w:val="24"/>
        </w:rPr>
        <w:t>or use</w:t>
      </w:r>
      <w:r w:rsidR="00335107">
        <w:rPr>
          <w:sz w:val="24"/>
          <w:szCs w:val="24"/>
        </w:rPr>
        <w:t xml:space="preserve"> meeting rooms due to the rise in Covid-19 cases in Edgar County.  This is for the safety of the staff as well as the patrons.  Masks are required to enter the library.  Librarian Pennington has applied for a PPE reimbursement grant of up to $500 through the State Library and a Back to Books grant.  She also applied for and received an ALA/Women’s Suffrage Centennial Commission. This included 3 sets of 3 books.  One set was given to Chrisman Library  </w:t>
      </w:r>
    </w:p>
    <w:p w14:paraId="6C8B37EE" w14:textId="2F8B9FFE" w:rsidR="000F00CB" w:rsidRDefault="00F7640A" w:rsidP="000F00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 </w:t>
      </w:r>
      <w:r w:rsidR="000F00CB">
        <w:rPr>
          <w:sz w:val="24"/>
          <w:szCs w:val="24"/>
        </w:rPr>
        <w:t>Gill</w:t>
      </w:r>
      <w:r w:rsidR="005C41D4">
        <w:rPr>
          <w:sz w:val="24"/>
          <w:szCs w:val="24"/>
        </w:rPr>
        <w:t>,</w:t>
      </w:r>
      <w:r w:rsidR="00EC40EB">
        <w:rPr>
          <w:sz w:val="24"/>
          <w:szCs w:val="24"/>
        </w:rPr>
        <w:t xml:space="preserve"> second by </w:t>
      </w:r>
      <w:r w:rsidR="00335107">
        <w:rPr>
          <w:sz w:val="24"/>
          <w:szCs w:val="24"/>
        </w:rPr>
        <w:t>Gross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 xml:space="preserve">to approve </w:t>
      </w:r>
      <w:r w:rsidR="000F00CB">
        <w:rPr>
          <w:sz w:val="24"/>
          <w:szCs w:val="24"/>
        </w:rPr>
        <w:t>s</w:t>
      </w:r>
      <w:r w:rsidR="00EC40EB">
        <w:rPr>
          <w:sz w:val="24"/>
          <w:szCs w:val="24"/>
        </w:rPr>
        <w:t>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</w:t>
      </w:r>
      <w:r w:rsidR="000F00CB">
        <w:rPr>
          <w:sz w:val="24"/>
          <w:szCs w:val="24"/>
        </w:rPr>
        <w:t>Motion carried.</w:t>
      </w:r>
    </w:p>
    <w:p w14:paraId="4D3A2AEB" w14:textId="33EDA7EA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798A99C8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335107">
        <w:rPr>
          <w:sz w:val="24"/>
          <w:szCs w:val="24"/>
        </w:rPr>
        <w:t>Book sale is canceled.  Library will contact Sustainable Shelves for books to be purchased or recycled.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65B12CDA" w14:textId="6B1DC7C6" w:rsidR="00B330A5" w:rsidRPr="00D671EF" w:rsidRDefault="005C157D" w:rsidP="00BF4C9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D671EF">
        <w:rPr>
          <w:b/>
          <w:sz w:val="24"/>
          <w:szCs w:val="24"/>
        </w:rPr>
        <w:t xml:space="preserve">LED </w:t>
      </w:r>
      <w:r w:rsidR="00D671EF">
        <w:rPr>
          <w:bCs/>
          <w:sz w:val="24"/>
          <w:szCs w:val="24"/>
        </w:rPr>
        <w:t>sign was discussed.  Amount raised was $15</w:t>
      </w:r>
      <w:r w:rsidR="00D54749">
        <w:rPr>
          <w:bCs/>
          <w:sz w:val="24"/>
          <w:szCs w:val="24"/>
        </w:rPr>
        <w:t>,</w:t>
      </w:r>
      <w:r w:rsidR="00D671EF">
        <w:rPr>
          <w:bCs/>
          <w:sz w:val="24"/>
          <w:szCs w:val="24"/>
        </w:rPr>
        <w:t>002.30.  MOTION: Young, second by Earlywine to move forward with the sign and the library will pay remaining cost.  Motion carried.  President Griffin will contact Larkfield Glass concerning the entrance light.</w:t>
      </w: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12269E7F" w14:textId="5F6CF923" w:rsidR="00E03616" w:rsidRDefault="00C933B0" w:rsidP="00E0361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D671EF">
        <w:rPr>
          <w:sz w:val="24"/>
          <w:szCs w:val="24"/>
        </w:rPr>
        <w:t xml:space="preserve">The Board of Trustees reviewed Chapters 1-3 and Core Standards of the Illinois Standards for Public Libraries.  Elevator upgrade was </w:t>
      </w:r>
      <w:r w:rsidR="004F5200">
        <w:rPr>
          <w:sz w:val="24"/>
          <w:szCs w:val="24"/>
        </w:rPr>
        <w:t>discussed,</w:t>
      </w:r>
      <w:r w:rsidR="00D671EF">
        <w:rPr>
          <w:sz w:val="24"/>
          <w:szCs w:val="24"/>
        </w:rPr>
        <w:t xml:space="preserve"> and several possibilities are being investigated.</w:t>
      </w:r>
    </w:p>
    <w:p w14:paraId="6C5CCE2E" w14:textId="6E9B16AC" w:rsidR="00FD36D1" w:rsidRDefault="00FD36D1" w:rsidP="00F21F0A">
      <w:pPr>
        <w:pStyle w:val="NoSpacing"/>
        <w:rPr>
          <w:b/>
          <w:sz w:val="24"/>
          <w:szCs w:val="24"/>
        </w:rPr>
      </w:pPr>
    </w:p>
    <w:p w14:paraId="0EC39C79" w14:textId="2AC7318A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4F5200">
        <w:rPr>
          <w:sz w:val="24"/>
          <w:szCs w:val="24"/>
        </w:rPr>
        <w:t>Note change of meeting in October</w:t>
      </w:r>
      <w:r w:rsidR="00E03616">
        <w:rPr>
          <w:sz w:val="24"/>
          <w:szCs w:val="24"/>
        </w:rPr>
        <w:t>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4BCFDE64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3261F5">
        <w:rPr>
          <w:sz w:val="24"/>
          <w:szCs w:val="24"/>
        </w:rPr>
        <w:t>5:</w:t>
      </w:r>
      <w:r w:rsidR="004F5200">
        <w:rPr>
          <w:sz w:val="24"/>
          <w:szCs w:val="24"/>
        </w:rPr>
        <w:t>25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4F5200">
        <w:rPr>
          <w:sz w:val="24"/>
          <w:szCs w:val="24"/>
        </w:rPr>
        <w:t>October 19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20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4F5200">
      <w:pgSz w:w="12240" w:h="15840"/>
      <w:pgMar w:top="36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60B0A"/>
    <w:rsid w:val="00071403"/>
    <w:rsid w:val="00094EA9"/>
    <w:rsid w:val="000B177D"/>
    <w:rsid w:val="000C10E3"/>
    <w:rsid w:val="000D4BB5"/>
    <w:rsid w:val="000D5AC5"/>
    <w:rsid w:val="000F00CB"/>
    <w:rsid w:val="000F20AE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3CAD"/>
    <w:rsid w:val="00175896"/>
    <w:rsid w:val="001A281D"/>
    <w:rsid w:val="001A50E8"/>
    <w:rsid w:val="001A5773"/>
    <w:rsid w:val="001C16D6"/>
    <w:rsid w:val="001D47BA"/>
    <w:rsid w:val="001E5B6B"/>
    <w:rsid w:val="00205F4D"/>
    <w:rsid w:val="00220069"/>
    <w:rsid w:val="00221F5D"/>
    <w:rsid w:val="00231BCB"/>
    <w:rsid w:val="00234728"/>
    <w:rsid w:val="00251CCE"/>
    <w:rsid w:val="00252481"/>
    <w:rsid w:val="00267665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35107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62AA"/>
    <w:rsid w:val="00404BB7"/>
    <w:rsid w:val="00406221"/>
    <w:rsid w:val="00406862"/>
    <w:rsid w:val="00412FBC"/>
    <w:rsid w:val="00420FAD"/>
    <w:rsid w:val="00431A33"/>
    <w:rsid w:val="00437414"/>
    <w:rsid w:val="00456627"/>
    <w:rsid w:val="00463E21"/>
    <w:rsid w:val="00482D84"/>
    <w:rsid w:val="00494997"/>
    <w:rsid w:val="004A0DAA"/>
    <w:rsid w:val="004C51D5"/>
    <w:rsid w:val="004E793B"/>
    <w:rsid w:val="004E7DD4"/>
    <w:rsid w:val="004F0140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68F5"/>
    <w:rsid w:val="00532997"/>
    <w:rsid w:val="00532BCB"/>
    <w:rsid w:val="005428D2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D55"/>
    <w:rsid w:val="00730ED9"/>
    <w:rsid w:val="00741757"/>
    <w:rsid w:val="00747AFD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7CF7"/>
    <w:rsid w:val="0097439D"/>
    <w:rsid w:val="00996ADB"/>
    <w:rsid w:val="009A15C8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30AE2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90625"/>
    <w:rsid w:val="00A91955"/>
    <w:rsid w:val="00AD5DA1"/>
    <w:rsid w:val="00B11B90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86166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50378"/>
    <w:rsid w:val="00D54749"/>
    <w:rsid w:val="00D56215"/>
    <w:rsid w:val="00D57891"/>
    <w:rsid w:val="00D6470F"/>
    <w:rsid w:val="00D671EF"/>
    <w:rsid w:val="00D80434"/>
    <w:rsid w:val="00D85F75"/>
    <w:rsid w:val="00DA1278"/>
    <w:rsid w:val="00DA206D"/>
    <w:rsid w:val="00DC4F70"/>
    <w:rsid w:val="00DC5EB2"/>
    <w:rsid w:val="00DC6513"/>
    <w:rsid w:val="00DD40E9"/>
    <w:rsid w:val="00DE194C"/>
    <w:rsid w:val="00DE65DC"/>
    <w:rsid w:val="00DE6D45"/>
    <w:rsid w:val="00DF454F"/>
    <w:rsid w:val="00E03616"/>
    <w:rsid w:val="00E05E3F"/>
    <w:rsid w:val="00E155D9"/>
    <w:rsid w:val="00E20C86"/>
    <w:rsid w:val="00E25606"/>
    <w:rsid w:val="00E32508"/>
    <w:rsid w:val="00E4037A"/>
    <w:rsid w:val="00E454F5"/>
    <w:rsid w:val="00E456B0"/>
    <w:rsid w:val="00E6225A"/>
    <w:rsid w:val="00E922B7"/>
    <w:rsid w:val="00EB12AF"/>
    <w:rsid w:val="00EB5820"/>
    <w:rsid w:val="00EC0B3F"/>
    <w:rsid w:val="00EC2487"/>
    <w:rsid w:val="00EC40EB"/>
    <w:rsid w:val="00EC4F10"/>
    <w:rsid w:val="00EE6C7A"/>
    <w:rsid w:val="00EF505E"/>
    <w:rsid w:val="00F147D5"/>
    <w:rsid w:val="00F14EA3"/>
    <w:rsid w:val="00F21F0A"/>
    <w:rsid w:val="00F309C4"/>
    <w:rsid w:val="00F327C7"/>
    <w:rsid w:val="00F40854"/>
    <w:rsid w:val="00F42DD0"/>
    <w:rsid w:val="00F56C8B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E2A9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Joe Gill</cp:lastModifiedBy>
  <cp:revision>5</cp:revision>
  <dcterms:created xsi:type="dcterms:W3CDTF">2020-09-16T19:04:00Z</dcterms:created>
  <dcterms:modified xsi:type="dcterms:W3CDTF">2020-09-16T19:50:00Z</dcterms:modified>
</cp:coreProperties>
</file>