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52A7" w14:textId="7E38B85F" w:rsidR="00813C24" w:rsidRDefault="00813C24" w:rsidP="00813C24">
      <w:r>
        <w:t>The library board meeting in regular session was called to order by Lena Jones, president.</w:t>
      </w:r>
    </w:p>
    <w:p w14:paraId="19C59F7F" w14:textId="77777777" w:rsidR="00813C24" w:rsidRDefault="00813C24" w:rsidP="00813C24">
      <w:r>
        <w:t>Members present-L. Jones, T. Jones, Truman, Francis, Moss, Redman</w:t>
      </w:r>
    </w:p>
    <w:p w14:paraId="4D8481E9" w14:textId="77777777" w:rsidR="00813C24" w:rsidRDefault="00813C24" w:rsidP="00813C24">
      <w:r>
        <w:t>Members absent-Lycan, Riedell, Hartwick</w:t>
      </w:r>
    </w:p>
    <w:p w14:paraId="6F789904" w14:textId="77777777" w:rsidR="00813C24" w:rsidRDefault="00813C24" w:rsidP="00813C24">
      <w:r>
        <w:t>The secretary’s report was read and approved. The book report was read by Mrs. Truman: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C24" w14:paraId="39906DA1" w14:textId="77777777" w:rsidTr="00A44EC3">
        <w:tc>
          <w:tcPr>
            <w:tcW w:w="3116" w:type="dxa"/>
          </w:tcPr>
          <w:p w14:paraId="00931256" w14:textId="77777777" w:rsidR="00813C24" w:rsidRDefault="00813C24" w:rsidP="00A44EC3">
            <w:r>
              <w:t>Western news Co</w:t>
            </w:r>
          </w:p>
        </w:tc>
        <w:tc>
          <w:tcPr>
            <w:tcW w:w="3117" w:type="dxa"/>
          </w:tcPr>
          <w:p w14:paraId="253325AA" w14:textId="77777777" w:rsidR="00813C24" w:rsidRDefault="00813C24" w:rsidP="00A44EC3">
            <w:r w:rsidRPr="0076002F">
              <w:t>Books</w:t>
            </w:r>
          </w:p>
        </w:tc>
        <w:tc>
          <w:tcPr>
            <w:tcW w:w="3117" w:type="dxa"/>
          </w:tcPr>
          <w:p w14:paraId="3638BBFB" w14:textId="77777777" w:rsidR="00813C24" w:rsidRDefault="00813C24" w:rsidP="00A44EC3">
            <w:r>
              <w:t>257.71</w:t>
            </w:r>
          </w:p>
        </w:tc>
      </w:tr>
      <w:tr w:rsidR="00813C24" w14:paraId="6E726F85" w14:textId="77777777" w:rsidTr="00A44EC3">
        <w:tc>
          <w:tcPr>
            <w:tcW w:w="3116" w:type="dxa"/>
          </w:tcPr>
          <w:p w14:paraId="74CA88C2" w14:textId="77777777" w:rsidR="00813C24" w:rsidRDefault="00813C24" w:rsidP="00A44EC3">
            <w:r>
              <w:t>Children’s press</w:t>
            </w:r>
          </w:p>
        </w:tc>
        <w:tc>
          <w:tcPr>
            <w:tcW w:w="3117" w:type="dxa"/>
          </w:tcPr>
          <w:p w14:paraId="18ED816D" w14:textId="77777777" w:rsidR="00813C24" w:rsidRDefault="00813C24" w:rsidP="00A44EC3">
            <w:r w:rsidRPr="0076002F">
              <w:t>Books</w:t>
            </w:r>
          </w:p>
        </w:tc>
        <w:tc>
          <w:tcPr>
            <w:tcW w:w="3117" w:type="dxa"/>
          </w:tcPr>
          <w:p w14:paraId="6A8AEB51" w14:textId="77777777" w:rsidR="00813C24" w:rsidRDefault="00813C24" w:rsidP="00A44EC3">
            <w:r>
              <w:t>49.86</w:t>
            </w:r>
          </w:p>
        </w:tc>
      </w:tr>
      <w:tr w:rsidR="00813C24" w14:paraId="6F0F9DEF" w14:textId="77777777" w:rsidTr="00A44EC3">
        <w:tc>
          <w:tcPr>
            <w:tcW w:w="3116" w:type="dxa"/>
          </w:tcPr>
          <w:p w14:paraId="372D2D24" w14:textId="77777777" w:rsidR="00813C24" w:rsidRDefault="00813C24" w:rsidP="00A44EC3">
            <w:r>
              <w:t>Doubleday and Co</w:t>
            </w:r>
          </w:p>
        </w:tc>
        <w:tc>
          <w:tcPr>
            <w:tcW w:w="3117" w:type="dxa"/>
          </w:tcPr>
          <w:p w14:paraId="5B29803D" w14:textId="77777777" w:rsidR="00813C24" w:rsidRDefault="00813C24" w:rsidP="00A44EC3">
            <w:r w:rsidRPr="0076002F">
              <w:t>Books</w:t>
            </w:r>
          </w:p>
        </w:tc>
        <w:tc>
          <w:tcPr>
            <w:tcW w:w="3117" w:type="dxa"/>
          </w:tcPr>
          <w:p w14:paraId="62298CE8" w14:textId="77777777" w:rsidR="00813C24" w:rsidRDefault="00813C24" w:rsidP="00A44EC3">
            <w:r>
              <w:t>46.04</w:t>
            </w:r>
          </w:p>
        </w:tc>
      </w:tr>
      <w:tr w:rsidR="00813C24" w14:paraId="21CB9D63" w14:textId="77777777" w:rsidTr="00A44EC3">
        <w:tc>
          <w:tcPr>
            <w:tcW w:w="3116" w:type="dxa"/>
          </w:tcPr>
          <w:p w14:paraId="452ACB1E" w14:textId="77777777" w:rsidR="00813C24" w:rsidRDefault="00813C24" w:rsidP="00A44EC3">
            <w:r>
              <w:t>H.W. Wilson Co</w:t>
            </w:r>
          </w:p>
        </w:tc>
        <w:tc>
          <w:tcPr>
            <w:tcW w:w="3117" w:type="dxa"/>
          </w:tcPr>
          <w:p w14:paraId="15BF09F4" w14:textId="77777777" w:rsidR="00813C24" w:rsidRDefault="00813C24" w:rsidP="00A44EC3">
            <w:r w:rsidRPr="0076002F">
              <w:t>Books</w:t>
            </w:r>
          </w:p>
        </w:tc>
        <w:tc>
          <w:tcPr>
            <w:tcW w:w="3117" w:type="dxa"/>
          </w:tcPr>
          <w:p w14:paraId="5CED9720" w14:textId="77777777" w:rsidR="00813C24" w:rsidRDefault="00813C24" w:rsidP="00A44EC3">
            <w:r>
              <w:t>9.00</w:t>
            </w:r>
          </w:p>
        </w:tc>
      </w:tr>
    </w:tbl>
    <w:p w14:paraId="1B61B4FC" w14:textId="77777777" w:rsidR="00813C24" w:rsidRDefault="00813C24" w:rsidP="00813C24">
      <w:r>
        <w:t>The report was accepted</w:t>
      </w:r>
    </w:p>
    <w:p w14:paraId="0E68EF1B" w14:textId="77777777" w:rsidR="00813C24" w:rsidRDefault="00813C24" w:rsidP="00813C24">
      <w:r>
        <w:t>The report of the finance committee (for May) was read by Mr. Moss.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3C24" w14:paraId="4B2C290F" w14:textId="77777777" w:rsidTr="00A44EC3">
        <w:tc>
          <w:tcPr>
            <w:tcW w:w="4675" w:type="dxa"/>
          </w:tcPr>
          <w:p w14:paraId="6AA9A431" w14:textId="77777777" w:rsidR="00813C24" w:rsidRDefault="00813C24" w:rsidP="00A44EC3">
            <w:r>
              <w:t>Library bills for May</w:t>
            </w:r>
          </w:p>
        </w:tc>
        <w:tc>
          <w:tcPr>
            <w:tcW w:w="4675" w:type="dxa"/>
          </w:tcPr>
          <w:p w14:paraId="090CCD49" w14:textId="77777777" w:rsidR="00813C24" w:rsidRDefault="00813C24" w:rsidP="00A44EC3">
            <w:r>
              <w:t>1062.22</w:t>
            </w:r>
          </w:p>
        </w:tc>
      </w:tr>
      <w:tr w:rsidR="00813C24" w14:paraId="31DC7561" w14:textId="77777777" w:rsidTr="00A44EC3">
        <w:tc>
          <w:tcPr>
            <w:tcW w:w="4675" w:type="dxa"/>
          </w:tcPr>
          <w:p w14:paraId="782FFF7C" w14:textId="77777777" w:rsidR="00813C24" w:rsidRDefault="00813C24" w:rsidP="00A44EC3">
            <w:r>
              <w:t>Appropriations for year</w:t>
            </w:r>
          </w:p>
        </w:tc>
        <w:tc>
          <w:tcPr>
            <w:tcW w:w="4675" w:type="dxa"/>
          </w:tcPr>
          <w:p w14:paraId="64692C7C" w14:textId="77777777" w:rsidR="00813C24" w:rsidRDefault="00813C24" w:rsidP="00A44EC3">
            <w:r>
              <w:t>11000.00</w:t>
            </w:r>
          </w:p>
        </w:tc>
      </w:tr>
      <w:tr w:rsidR="00813C24" w14:paraId="0DD18680" w14:textId="77777777" w:rsidTr="00A44EC3">
        <w:tc>
          <w:tcPr>
            <w:tcW w:w="4675" w:type="dxa"/>
          </w:tcPr>
          <w:p w14:paraId="718FC607" w14:textId="77777777" w:rsidR="00813C24" w:rsidRDefault="00813C24" w:rsidP="00A44EC3">
            <w:r>
              <w:t>balance</w:t>
            </w:r>
          </w:p>
        </w:tc>
        <w:tc>
          <w:tcPr>
            <w:tcW w:w="4675" w:type="dxa"/>
          </w:tcPr>
          <w:p w14:paraId="33ACF8CC" w14:textId="77777777" w:rsidR="00813C24" w:rsidRDefault="00813C24" w:rsidP="00A44EC3">
            <w:r>
              <w:t>9937.78</w:t>
            </w:r>
          </w:p>
        </w:tc>
      </w:tr>
    </w:tbl>
    <w:p w14:paraId="3A218E8E" w14:textId="77777777" w:rsidR="00813C24" w:rsidRDefault="00813C24" w:rsidP="00813C24">
      <w:r>
        <w:t>The report was approved</w:t>
      </w:r>
    </w:p>
    <w:p w14:paraId="34669DF3" w14:textId="77777777" w:rsidR="00813C24" w:rsidRDefault="00813C24" w:rsidP="00813C24">
      <w:r>
        <w:t>The library bills were presented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C24" w14:paraId="4A7EE03A" w14:textId="77777777" w:rsidTr="00A44EC3">
        <w:tc>
          <w:tcPr>
            <w:tcW w:w="3116" w:type="dxa"/>
          </w:tcPr>
          <w:p w14:paraId="5FC64E3D" w14:textId="77777777" w:rsidR="00813C24" w:rsidRDefault="00813C24" w:rsidP="00A44EC3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55B467A1" w14:textId="77777777" w:rsidR="00813C24" w:rsidRDefault="00813C24" w:rsidP="00A44EC3">
            <w:r>
              <w:t>Librarians Salary</w:t>
            </w:r>
          </w:p>
        </w:tc>
        <w:tc>
          <w:tcPr>
            <w:tcW w:w="3117" w:type="dxa"/>
          </w:tcPr>
          <w:p w14:paraId="04F873CB" w14:textId="77777777" w:rsidR="00813C24" w:rsidRDefault="00813C24" w:rsidP="00A44EC3">
            <w:r>
              <w:t>215.00</w:t>
            </w:r>
          </w:p>
        </w:tc>
      </w:tr>
      <w:tr w:rsidR="00813C24" w14:paraId="29EBF041" w14:textId="77777777" w:rsidTr="00A44EC3">
        <w:tc>
          <w:tcPr>
            <w:tcW w:w="3116" w:type="dxa"/>
          </w:tcPr>
          <w:p w14:paraId="006CF4BB" w14:textId="77777777" w:rsidR="00813C24" w:rsidRDefault="00813C24" w:rsidP="00A44EC3">
            <w:r>
              <w:t xml:space="preserve">Carolyn </w:t>
            </w:r>
            <w:proofErr w:type="spellStart"/>
            <w:r>
              <w:t>Airhart</w:t>
            </w:r>
            <w:proofErr w:type="spellEnd"/>
          </w:p>
        </w:tc>
        <w:tc>
          <w:tcPr>
            <w:tcW w:w="3117" w:type="dxa"/>
          </w:tcPr>
          <w:p w14:paraId="6EF54D5F" w14:textId="77777777" w:rsidR="00813C24" w:rsidRDefault="00813C24" w:rsidP="00A44EC3">
            <w:r w:rsidRPr="00074AE3">
              <w:t>Asst Librarian Salary</w:t>
            </w:r>
          </w:p>
        </w:tc>
        <w:tc>
          <w:tcPr>
            <w:tcW w:w="3117" w:type="dxa"/>
          </w:tcPr>
          <w:p w14:paraId="53A6327E" w14:textId="77777777" w:rsidR="00813C24" w:rsidRDefault="00813C24" w:rsidP="00A44EC3">
            <w:r>
              <w:t>150.00</w:t>
            </w:r>
          </w:p>
        </w:tc>
      </w:tr>
      <w:tr w:rsidR="00813C24" w14:paraId="2AA4656C" w14:textId="77777777" w:rsidTr="00A44EC3">
        <w:tc>
          <w:tcPr>
            <w:tcW w:w="3116" w:type="dxa"/>
          </w:tcPr>
          <w:p w14:paraId="5B6CB757" w14:textId="77777777" w:rsidR="00813C24" w:rsidRDefault="00813C24" w:rsidP="00A44EC3">
            <w:r>
              <w:t>Rebecca Jones</w:t>
            </w:r>
          </w:p>
        </w:tc>
        <w:tc>
          <w:tcPr>
            <w:tcW w:w="3117" w:type="dxa"/>
          </w:tcPr>
          <w:p w14:paraId="74C27A9D" w14:textId="77777777" w:rsidR="00813C24" w:rsidRDefault="00813C24" w:rsidP="00A44EC3">
            <w:r w:rsidRPr="00074AE3">
              <w:t>Asst Librarian Salary</w:t>
            </w:r>
          </w:p>
        </w:tc>
        <w:tc>
          <w:tcPr>
            <w:tcW w:w="3117" w:type="dxa"/>
          </w:tcPr>
          <w:p w14:paraId="63E6DC75" w14:textId="77777777" w:rsidR="00813C24" w:rsidRDefault="00813C24" w:rsidP="00A44EC3">
            <w:r>
              <w:t>150.00</w:t>
            </w:r>
          </w:p>
        </w:tc>
      </w:tr>
      <w:tr w:rsidR="00813C24" w14:paraId="3C83AA23" w14:textId="77777777" w:rsidTr="00A44EC3">
        <w:tc>
          <w:tcPr>
            <w:tcW w:w="3116" w:type="dxa"/>
          </w:tcPr>
          <w:p w14:paraId="7FD3AFCE" w14:textId="77777777" w:rsidR="00813C24" w:rsidRDefault="00813C24" w:rsidP="00A44EC3">
            <w:r>
              <w:t>Sherman Walters</w:t>
            </w:r>
          </w:p>
        </w:tc>
        <w:tc>
          <w:tcPr>
            <w:tcW w:w="3117" w:type="dxa"/>
          </w:tcPr>
          <w:p w14:paraId="770C6E4A" w14:textId="77777777" w:rsidR="00813C24" w:rsidRDefault="00813C24" w:rsidP="00A44EC3">
            <w:r>
              <w:t>Janitor Service</w:t>
            </w:r>
          </w:p>
        </w:tc>
        <w:tc>
          <w:tcPr>
            <w:tcW w:w="3117" w:type="dxa"/>
          </w:tcPr>
          <w:p w14:paraId="32F001D9" w14:textId="77777777" w:rsidR="00813C24" w:rsidRDefault="00813C24" w:rsidP="00A44EC3">
            <w:r>
              <w:t>105.00</w:t>
            </w:r>
          </w:p>
        </w:tc>
      </w:tr>
    </w:tbl>
    <w:p w14:paraId="2222E56C" w14:textId="77777777" w:rsidR="00813C24" w:rsidRDefault="00813C24" w:rsidP="00813C24"/>
    <w:p w14:paraId="2FC81882" w14:textId="77777777" w:rsidR="00813C24" w:rsidRDefault="00813C24" w:rsidP="00813C24">
      <w:r>
        <w:t>Library bills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C24" w14:paraId="2C9077E7" w14:textId="77777777" w:rsidTr="00A44EC3">
        <w:tc>
          <w:tcPr>
            <w:tcW w:w="3116" w:type="dxa"/>
          </w:tcPr>
          <w:p w14:paraId="2A60F684" w14:textId="77777777" w:rsidR="00813C24" w:rsidRDefault="00813C24" w:rsidP="00A44EC3">
            <w:r>
              <w:t>Western News Co</w:t>
            </w:r>
          </w:p>
        </w:tc>
        <w:tc>
          <w:tcPr>
            <w:tcW w:w="3117" w:type="dxa"/>
          </w:tcPr>
          <w:p w14:paraId="64DDDDC6" w14:textId="77777777" w:rsidR="00813C24" w:rsidRDefault="00813C24" w:rsidP="00A44EC3"/>
        </w:tc>
        <w:tc>
          <w:tcPr>
            <w:tcW w:w="3117" w:type="dxa"/>
          </w:tcPr>
          <w:p w14:paraId="2E91DB22" w14:textId="77777777" w:rsidR="00813C24" w:rsidRDefault="00813C24" w:rsidP="00A44EC3">
            <w:r>
              <w:t>257.71</w:t>
            </w:r>
          </w:p>
        </w:tc>
      </w:tr>
      <w:tr w:rsidR="00813C24" w14:paraId="47002CF2" w14:textId="77777777" w:rsidTr="00A44EC3">
        <w:tc>
          <w:tcPr>
            <w:tcW w:w="3116" w:type="dxa"/>
          </w:tcPr>
          <w:p w14:paraId="3D549682" w14:textId="77777777" w:rsidR="00813C24" w:rsidRDefault="00813C24" w:rsidP="00A44EC3">
            <w:r>
              <w:t>Children’s press</w:t>
            </w:r>
          </w:p>
        </w:tc>
        <w:tc>
          <w:tcPr>
            <w:tcW w:w="3117" w:type="dxa"/>
          </w:tcPr>
          <w:p w14:paraId="711EDEE7" w14:textId="77777777" w:rsidR="00813C24" w:rsidRDefault="00813C24" w:rsidP="00A44EC3"/>
        </w:tc>
        <w:tc>
          <w:tcPr>
            <w:tcW w:w="3117" w:type="dxa"/>
          </w:tcPr>
          <w:p w14:paraId="485A306A" w14:textId="77777777" w:rsidR="00813C24" w:rsidRDefault="00813C24" w:rsidP="00A44EC3">
            <w:r>
              <w:t>49.86</w:t>
            </w:r>
          </w:p>
        </w:tc>
      </w:tr>
      <w:tr w:rsidR="00813C24" w14:paraId="6DF9ED41" w14:textId="77777777" w:rsidTr="00A44EC3">
        <w:tc>
          <w:tcPr>
            <w:tcW w:w="3116" w:type="dxa"/>
          </w:tcPr>
          <w:p w14:paraId="6CC922F8" w14:textId="77777777" w:rsidR="00813C24" w:rsidRDefault="00813C24" w:rsidP="00A44EC3">
            <w:r>
              <w:t>Doubleday and Co</w:t>
            </w:r>
          </w:p>
        </w:tc>
        <w:tc>
          <w:tcPr>
            <w:tcW w:w="3117" w:type="dxa"/>
          </w:tcPr>
          <w:p w14:paraId="7B4F62E0" w14:textId="77777777" w:rsidR="00813C24" w:rsidRDefault="00813C24" w:rsidP="00A44EC3"/>
        </w:tc>
        <w:tc>
          <w:tcPr>
            <w:tcW w:w="3117" w:type="dxa"/>
          </w:tcPr>
          <w:p w14:paraId="2F912309" w14:textId="77777777" w:rsidR="00813C24" w:rsidRDefault="00813C24" w:rsidP="00A44EC3">
            <w:r>
              <w:t>46.04</w:t>
            </w:r>
          </w:p>
        </w:tc>
      </w:tr>
      <w:tr w:rsidR="00813C24" w14:paraId="7E710934" w14:textId="77777777" w:rsidTr="00A44EC3">
        <w:tc>
          <w:tcPr>
            <w:tcW w:w="3116" w:type="dxa"/>
          </w:tcPr>
          <w:p w14:paraId="280FC06A" w14:textId="77777777" w:rsidR="00813C24" w:rsidRDefault="00813C24" w:rsidP="00A44EC3">
            <w:r>
              <w:t>H.W. Wilson Co</w:t>
            </w:r>
          </w:p>
        </w:tc>
        <w:tc>
          <w:tcPr>
            <w:tcW w:w="3117" w:type="dxa"/>
          </w:tcPr>
          <w:p w14:paraId="7F556843" w14:textId="77777777" w:rsidR="00813C24" w:rsidRDefault="00813C24" w:rsidP="00A44EC3"/>
        </w:tc>
        <w:tc>
          <w:tcPr>
            <w:tcW w:w="3117" w:type="dxa"/>
          </w:tcPr>
          <w:p w14:paraId="0A8DD6AB" w14:textId="77777777" w:rsidR="00813C24" w:rsidRDefault="00813C24" w:rsidP="00A44EC3">
            <w:r>
              <w:t>9.00</w:t>
            </w:r>
          </w:p>
        </w:tc>
      </w:tr>
      <w:tr w:rsidR="00813C24" w14:paraId="2686D637" w14:textId="77777777" w:rsidTr="00A44EC3">
        <w:tc>
          <w:tcPr>
            <w:tcW w:w="3116" w:type="dxa"/>
          </w:tcPr>
          <w:p w14:paraId="517AFABD" w14:textId="77777777" w:rsidR="00813C24" w:rsidRDefault="00813C24" w:rsidP="00A44EC3">
            <w:r>
              <w:t>Frank H. Church</w:t>
            </w:r>
          </w:p>
        </w:tc>
        <w:tc>
          <w:tcPr>
            <w:tcW w:w="3117" w:type="dxa"/>
          </w:tcPr>
          <w:p w14:paraId="75F1FF65" w14:textId="77777777" w:rsidR="00813C24" w:rsidRDefault="00813C24" w:rsidP="00A44EC3"/>
        </w:tc>
        <w:tc>
          <w:tcPr>
            <w:tcW w:w="3117" w:type="dxa"/>
          </w:tcPr>
          <w:p w14:paraId="5FDFC49E" w14:textId="77777777" w:rsidR="00813C24" w:rsidRDefault="00813C24" w:rsidP="00A44EC3">
            <w:r>
              <w:t>79.61</w:t>
            </w:r>
          </w:p>
        </w:tc>
      </w:tr>
      <w:tr w:rsidR="00813C24" w14:paraId="59F79356" w14:textId="77777777" w:rsidTr="00A44EC3">
        <w:tc>
          <w:tcPr>
            <w:tcW w:w="3116" w:type="dxa"/>
          </w:tcPr>
          <w:p w14:paraId="1DD4B647" w14:textId="77777777" w:rsidR="00813C24" w:rsidRDefault="00813C24" w:rsidP="00A44EC3">
            <w:r>
              <w:t>Total</w:t>
            </w:r>
          </w:p>
        </w:tc>
        <w:tc>
          <w:tcPr>
            <w:tcW w:w="3117" w:type="dxa"/>
          </w:tcPr>
          <w:p w14:paraId="04618169" w14:textId="77777777" w:rsidR="00813C24" w:rsidRDefault="00813C24" w:rsidP="00A44EC3"/>
        </w:tc>
        <w:tc>
          <w:tcPr>
            <w:tcW w:w="3117" w:type="dxa"/>
          </w:tcPr>
          <w:p w14:paraId="2BAE54CA" w14:textId="77777777" w:rsidR="00813C24" w:rsidRDefault="00813C24" w:rsidP="00A44EC3">
            <w:r>
              <w:t>1062.22</w:t>
            </w:r>
          </w:p>
        </w:tc>
      </w:tr>
    </w:tbl>
    <w:p w14:paraId="09DC2ECD" w14:textId="77777777" w:rsidR="00813C24" w:rsidRDefault="00813C24" w:rsidP="00813C24">
      <w:r>
        <w:t>It was moved by Mrs. Truman, seconded by Mr. Francis that the bills be allowed. The motion carried.</w:t>
      </w:r>
    </w:p>
    <w:p w14:paraId="5EFC18CE" w14:textId="77777777" w:rsidR="00813C24" w:rsidRDefault="00813C24" w:rsidP="00813C24">
      <w:r>
        <w:t>A letter was read from the library staff thanking the library board for the increase in Salaries.</w:t>
      </w:r>
    </w:p>
    <w:p w14:paraId="085088BB" w14:textId="77777777" w:rsidR="00813C24" w:rsidRDefault="00813C24" w:rsidP="00813C24">
      <w:r>
        <w:t>The librarian gave the following report for May desk receipts.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3C24" w14:paraId="750E2810" w14:textId="77777777" w:rsidTr="00A44EC3">
        <w:tc>
          <w:tcPr>
            <w:tcW w:w="4675" w:type="dxa"/>
          </w:tcPr>
          <w:p w14:paraId="149A2502" w14:textId="77777777" w:rsidR="00813C24" w:rsidRDefault="00813C24" w:rsidP="00A44EC3">
            <w:r>
              <w:t>Fees from non-residents</w:t>
            </w:r>
          </w:p>
        </w:tc>
        <w:tc>
          <w:tcPr>
            <w:tcW w:w="4675" w:type="dxa"/>
          </w:tcPr>
          <w:p w14:paraId="788A849B" w14:textId="77777777" w:rsidR="00813C24" w:rsidRDefault="00813C24" w:rsidP="00A44EC3">
            <w:r>
              <w:t>7.00</w:t>
            </w:r>
          </w:p>
        </w:tc>
      </w:tr>
      <w:tr w:rsidR="00813C24" w14:paraId="0069D47D" w14:textId="77777777" w:rsidTr="00A44EC3">
        <w:tc>
          <w:tcPr>
            <w:tcW w:w="4675" w:type="dxa"/>
          </w:tcPr>
          <w:p w14:paraId="3B23F476" w14:textId="77777777" w:rsidR="00813C24" w:rsidRDefault="00813C24" w:rsidP="00A44EC3">
            <w:r>
              <w:t>Fines, damages and lost books</w:t>
            </w:r>
          </w:p>
        </w:tc>
        <w:tc>
          <w:tcPr>
            <w:tcW w:w="4675" w:type="dxa"/>
          </w:tcPr>
          <w:p w14:paraId="6D661613" w14:textId="77777777" w:rsidR="00813C24" w:rsidRDefault="00813C24" w:rsidP="00A44EC3">
            <w:r>
              <w:t>77.97</w:t>
            </w:r>
          </w:p>
        </w:tc>
      </w:tr>
      <w:tr w:rsidR="00813C24" w14:paraId="241D9E6B" w14:textId="77777777" w:rsidTr="00A44EC3">
        <w:tc>
          <w:tcPr>
            <w:tcW w:w="4675" w:type="dxa"/>
          </w:tcPr>
          <w:p w14:paraId="77095D01" w14:textId="77777777" w:rsidR="00813C24" w:rsidRDefault="00813C24" w:rsidP="00A44EC3">
            <w:r>
              <w:t>Rental collections</w:t>
            </w:r>
          </w:p>
        </w:tc>
        <w:tc>
          <w:tcPr>
            <w:tcW w:w="4675" w:type="dxa"/>
          </w:tcPr>
          <w:p w14:paraId="3D41E5E7" w14:textId="77777777" w:rsidR="00813C24" w:rsidRDefault="00813C24" w:rsidP="00A44EC3">
            <w:r>
              <w:t>29.43</w:t>
            </w:r>
          </w:p>
        </w:tc>
      </w:tr>
      <w:tr w:rsidR="00813C24" w14:paraId="1F5BDB69" w14:textId="77777777" w:rsidTr="00A44EC3">
        <w:tc>
          <w:tcPr>
            <w:tcW w:w="4675" w:type="dxa"/>
          </w:tcPr>
          <w:p w14:paraId="1F533DFF" w14:textId="77777777" w:rsidR="00813C24" w:rsidRDefault="00813C24" w:rsidP="00A44EC3">
            <w:r>
              <w:t>Other services</w:t>
            </w:r>
          </w:p>
        </w:tc>
        <w:tc>
          <w:tcPr>
            <w:tcW w:w="4675" w:type="dxa"/>
          </w:tcPr>
          <w:p w14:paraId="577E3248" w14:textId="77777777" w:rsidR="00813C24" w:rsidRDefault="00813C24" w:rsidP="00A44EC3">
            <w:r>
              <w:t>34.36</w:t>
            </w:r>
          </w:p>
        </w:tc>
      </w:tr>
      <w:tr w:rsidR="00813C24" w14:paraId="37708DE0" w14:textId="77777777" w:rsidTr="00A44EC3">
        <w:tc>
          <w:tcPr>
            <w:tcW w:w="4675" w:type="dxa"/>
          </w:tcPr>
          <w:p w14:paraId="21FD0A29" w14:textId="77777777" w:rsidR="00813C24" w:rsidRDefault="00813C24" w:rsidP="00A44EC3">
            <w:r>
              <w:t>Total receipts</w:t>
            </w:r>
          </w:p>
        </w:tc>
        <w:tc>
          <w:tcPr>
            <w:tcW w:w="4675" w:type="dxa"/>
          </w:tcPr>
          <w:p w14:paraId="037B9785" w14:textId="77777777" w:rsidR="00813C24" w:rsidRDefault="00813C24" w:rsidP="00A44EC3">
            <w:r>
              <w:t>148.76</w:t>
            </w:r>
          </w:p>
        </w:tc>
      </w:tr>
      <w:tr w:rsidR="00813C24" w14:paraId="1C26B1E0" w14:textId="77777777" w:rsidTr="00A44EC3">
        <w:tc>
          <w:tcPr>
            <w:tcW w:w="4675" w:type="dxa"/>
          </w:tcPr>
          <w:p w14:paraId="73FFABEE" w14:textId="77777777" w:rsidR="00813C24" w:rsidRDefault="00813C24" w:rsidP="00A44EC3">
            <w:r>
              <w:t>Amount spent</w:t>
            </w:r>
          </w:p>
        </w:tc>
        <w:tc>
          <w:tcPr>
            <w:tcW w:w="4675" w:type="dxa"/>
          </w:tcPr>
          <w:p w14:paraId="3273B655" w14:textId="77777777" w:rsidR="00813C24" w:rsidRDefault="00813C24" w:rsidP="00A44EC3">
            <w:r>
              <w:t>12.38</w:t>
            </w:r>
          </w:p>
        </w:tc>
      </w:tr>
      <w:tr w:rsidR="00813C24" w14:paraId="36729B7D" w14:textId="77777777" w:rsidTr="00A44EC3">
        <w:tc>
          <w:tcPr>
            <w:tcW w:w="4675" w:type="dxa"/>
          </w:tcPr>
          <w:p w14:paraId="13828D6F" w14:textId="77777777" w:rsidR="00813C24" w:rsidRDefault="00813C24" w:rsidP="00A44EC3">
            <w:r>
              <w:t>Grand total</w:t>
            </w:r>
          </w:p>
        </w:tc>
        <w:tc>
          <w:tcPr>
            <w:tcW w:w="4675" w:type="dxa"/>
          </w:tcPr>
          <w:p w14:paraId="12789180" w14:textId="77777777" w:rsidR="00813C24" w:rsidRDefault="00813C24" w:rsidP="00A44EC3">
            <w:r>
              <w:t>136.38</w:t>
            </w:r>
          </w:p>
        </w:tc>
      </w:tr>
    </w:tbl>
    <w:p w14:paraId="65C3E8E5" w14:textId="77777777" w:rsidR="00813C24" w:rsidRDefault="00813C24" w:rsidP="00813C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</w:tblGrid>
      <w:tr w:rsidR="00813C24" w14:paraId="4A8E1D6C" w14:textId="77777777" w:rsidTr="00A44EC3">
        <w:tc>
          <w:tcPr>
            <w:tcW w:w="3415" w:type="dxa"/>
          </w:tcPr>
          <w:p w14:paraId="27CA74E8" w14:textId="77777777" w:rsidR="00813C24" w:rsidRDefault="00813C24" w:rsidP="00A44EC3">
            <w:r>
              <w:lastRenderedPageBreak/>
              <w:t>Circulation during May for Adults</w:t>
            </w:r>
          </w:p>
        </w:tc>
        <w:tc>
          <w:tcPr>
            <w:tcW w:w="2818" w:type="dxa"/>
          </w:tcPr>
          <w:p w14:paraId="1CF3A859" w14:textId="77777777" w:rsidR="00813C24" w:rsidRDefault="00813C24" w:rsidP="00A44EC3">
            <w:r>
              <w:t>2692</w:t>
            </w:r>
          </w:p>
        </w:tc>
      </w:tr>
      <w:tr w:rsidR="00813C24" w14:paraId="29AEDC13" w14:textId="77777777" w:rsidTr="00A44EC3">
        <w:tc>
          <w:tcPr>
            <w:tcW w:w="3415" w:type="dxa"/>
          </w:tcPr>
          <w:p w14:paraId="490B8FD3" w14:textId="77777777" w:rsidR="00813C24" w:rsidRDefault="00813C24" w:rsidP="00A44EC3">
            <w:r>
              <w:t>For children</w:t>
            </w:r>
          </w:p>
        </w:tc>
        <w:tc>
          <w:tcPr>
            <w:tcW w:w="2818" w:type="dxa"/>
          </w:tcPr>
          <w:p w14:paraId="5B997874" w14:textId="77777777" w:rsidR="00813C24" w:rsidRDefault="00813C24" w:rsidP="00A44EC3">
            <w:r>
              <w:t>1924</w:t>
            </w:r>
          </w:p>
        </w:tc>
      </w:tr>
      <w:tr w:rsidR="00813C24" w14:paraId="1C464D67" w14:textId="77777777" w:rsidTr="00A44EC3">
        <w:tc>
          <w:tcPr>
            <w:tcW w:w="3415" w:type="dxa"/>
          </w:tcPr>
          <w:p w14:paraId="343D87E4" w14:textId="77777777" w:rsidR="00813C24" w:rsidRDefault="00813C24" w:rsidP="00A44EC3">
            <w:r>
              <w:t>total</w:t>
            </w:r>
          </w:p>
        </w:tc>
        <w:tc>
          <w:tcPr>
            <w:tcW w:w="2818" w:type="dxa"/>
          </w:tcPr>
          <w:p w14:paraId="3792F824" w14:textId="77777777" w:rsidR="00813C24" w:rsidRDefault="00813C24" w:rsidP="00A44EC3">
            <w:r>
              <w:t>46.16</w:t>
            </w:r>
          </w:p>
        </w:tc>
      </w:tr>
    </w:tbl>
    <w:p w14:paraId="50143777" w14:textId="77777777" w:rsidR="00813C24" w:rsidRDefault="00813C24" w:rsidP="00813C24">
      <w:r>
        <w:t>It was moved by Mr. Frances, seconded by Tatt Jones that the report be accepted. Motion carried.</w:t>
      </w:r>
    </w:p>
    <w:p w14:paraId="32A0C246" w14:textId="77777777" w:rsidR="00813C24" w:rsidRDefault="00813C24" w:rsidP="00813C24">
      <w:r>
        <w:t xml:space="preserve">The meeting was allowed. Helen Redman, </w:t>
      </w:r>
      <w:proofErr w:type="spellStart"/>
      <w:r>
        <w:t>secy</w:t>
      </w:r>
      <w:proofErr w:type="spellEnd"/>
      <w:r>
        <w:t xml:space="preserve"> pro-term</w:t>
      </w:r>
    </w:p>
    <w:p w14:paraId="7D509DDA" w14:textId="77777777" w:rsidR="00AE274B" w:rsidRDefault="00AE274B"/>
    <w:sectPr w:rsidR="00AE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24"/>
    <w:rsid w:val="00546646"/>
    <w:rsid w:val="00813C24"/>
    <w:rsid w:val="00A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CF9D"/>
  <w15:chartTrackingRefBased/>
  <w15:docId w15:val="{C766599B-6D90-4070-93AC-BBC754F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2</cp:revision>
  <dcterms:created xsi:type="dcterms:W3CDTF">2025-02-11T19:45:00Z</dcterms:created>
  <dcterms:modified xsi:type="dcterms:W3CDTF">2025-02-11T19:45:00Z</dcterms:modified>
</cp:coreProperties>
</file>