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AB36" w14:textId="77777777" w:rsidR="00092C6C" w:rsidRDefault="00092C6C" w:rsidP="00092C6C">
      <w:pPr>
        <w:tabs>
          <w:tab w:val="left" w:pos="3240"/>
        </w:tabs>
      </w:pPr>
      <w:r>
        <w:t>A special meeting was held at library</w:t>
      </w:r>
    </w:p>
    <w:p w14:paraId="5D7F21FD" w14:textId="77777777" w:rsidR="00092C6C" w:rsidRDefault="00092C6C" w:rsidP="00092C6C">
      <w:pPr>
        <w:tabs>
          <w:tab w:val="left" w:pos="3240"/>
        </w:tabs>
      </w:pPr>
      <w:r>
        <w:t xml:space="preserve">Purpose of meeting to approve the bills for tuck painting of the library building, moved by Mr. Arbuckle, seconded by Mr. Anderson, Mr. Stephon bill $.805.75 be allowed and Pd. Motion carried moved by Mr. Stanfield the first thousand Dollars be pd from Addie B. Colson fund-and the remainder from general fund-seconded by Mrs. Riedell. Motion carried. President ask corresponding secretary to write Monday club a note of thanks for the gift of $ 10.00 Mrs. Russel presented the question of Disposing of the 1945 Britannica Encyclopedia saying she had an offer of 25.00 Mrs. Riedell Offer $25.00 moved by Mr. Anderson, seconded Mr. Stanfield the Encyclopedia be sold to Mrs. Riedell-Motion carried. There being no other business meeting was adjourned. Neva S. Lycan </w:t>
      </w:r>
      <w:proofErr w:type="spellStart"/>
      <w:r>
        <w:t>Secy</w:t>
      </w:r>
      <w:proofErr w:type="spellEnd"/>
    </w:p>
    <w:p w14:paraId="69DD2571" w14:textId="7147CBFC" w:rsidR="00374806" w:rsidRDefault="00092C6C" w:rsidP="00092C6C">
      <w:r>
        <w:t>All members of board were presented at this meeting but Mrs. Glick</w:t>
      </w:r>
    </w:p>
    <w:sectPr w:rsidR="00374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6C"/>
    <w:rsid w:val="00092C6C"/>
    <w:rsid w:val="0037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9F1DF"/>
  <w15:chartTrackingRefBased/>
  <w15:docId w15:val="{84E798C6-65BC-4B51-892A-B80DC222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5</dc:creator>
  <cp:keywords/>
  <dc:description/>
  <cp:lastModifiedBy>All 5</cp:lastModifiedBy>
  <cp:revision>1</cp:revision>
  <dcterms:created xsi:type="dcterms:W3CDTF">2025-02-11T17:26:00Z</dcterms:created>
  <dcterms:modified xsi:type="dcterms:W3CDTF">2025-02-11T17:26:00Z</dcterms:modified>
</cp:coreProperties>
</file>